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418E" w14:textId="77777777" w:rsidR="006C4313" w:rsidRPr="00B36C1A" w:rsidRDefault="006C4313" w:rsidP="006C4313">
      <w:pPr>
        <w:spacing w:before="120" w:after="120"/>
        <w:jc w:val="center"/>
        <w:rPr>
          <w:b/>
          <w:bCs/>
          <w:sz w:val="28"/>
          <w:szCs w:val="28"/>
        </w:rPr>
      </w:pPr>
      <w:r w:rsidRPr="00B36C1A">
        <w:rPr>
          <w:b/>
          <w:bCs/>
          <w:caps/>
          <w:sz w:val="28"/>
          <w:szCs w:val="28"/>
        </w:rPr>
        <w:t>Паспорт ПроектА</w:t>
      </w:r>
    </w:p>
    <w:tbl>
      <w:tblPr>
        <w:tblStyle w:val="ac"/>
        <w:tblW w:w="0" w:type="auto"/>
        <w:tblInd w:w="-1281" w:type="dxa"/>
        <w:tblLook w:val="04A0" w:firstRow="1" w:lastRow="0" w:firstColumn="1" w:lastColumn="0" w:noHBand="0" w:noVBand="1"/>
      </w:tblPr>
      <w:tblGrid>
        <w:gridCol w:w="2125"/>
        <w:gridCol w:w="9069"/>
      </w:tblGrid>
      <w:tr w:rsidR="00780C60" w:rsidRPr="00C622A2" w14:paraId="14560B7D" w14:textId="77777777" w:rsidTr="00E12C45">
        <w:trPr>
          <w:trHeight w:val="1247"/>
        </w:trPr>
        <w:tc>
          <w:tcPr>
            <w:tcW w:w="1843" w:type="dxa"/>
            <w:shd w:val="clear" w:color="auto" w:fill="C5E0B3" w:themeFill="accent6" w:themeFillTint="66"/>
            <w:vAlign w:val="bottom"/>
          </w:tcPr>
          <w:p w14:paraId="0027FE74" w14:textId="77777777" w:rsidR="006C4313" w:rsidRPr="00E12C45" w:rsidRDefault="006C4313" w:rsidP="00247706">
            <w:pPr>
              <w:spacing w:line="360" w:lineRule="auto"/>
              <w:jc w:val="both"/>
              <w:rPr>
                <w:rFonts w:eastAsia="Arial"/>
                <w:b/>
                <w:sz w:val="24"/>
                <w:szCs w:val="24"/>
              </w:rPr>
            </w:pPr>
            <w:bookmarkStart w:id="0" w:name="_Hlk212654132"/>
            <w:r w:rsidRPr="00E12C45">
              <w:rPr>
                <w:b/>
                <w:sz w:val="24"/>
                <w:szCs w:val="24"/>
              </w:rPr>
              <w:t>Название организации-</w:t>
            </w:r>
            <w:r w:rsidRPr="00E12C45">
              <w:rPr>
                <w:b/>
                <w:sz w:val="24"/>
                <w:szCs w:val="24"/>
              </w:rPr>
              <w:br/>
              <w:t>заявителя</w:t>
            </w:r>
          </w:p>
        </w:tc>
        <w:tc>
          <w:tcPr>
            <w:tcW w:w="9351" w:type="dxa"/>
          </w:tcPr>
          <w:p w14:paraId="19595D1E" w14:textId="39EC4028" w:rsidR="006C4313" w:rsidRPr="00FD0345" w:rsidRDefault="00B321F8" w:rsidP="00247706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hyperlink r:id="rId7" w:history="1">
              <w:r w:rsidR="006C4313" w:rsidRPr="00B321F8">
                <w:rPr>
                  <w:rStyle w:val="ae"/>
                  <w:bCs/>
                  <w:sz w:val="28"/>
                  <w:szCs w:val="28"/>
                </w:rPr>
                <w:t>Казенное общеобразовател</w:t>
              </w:r>
              <w:r w:rsidR="006C4313" w:rsidRPr="00B321F8">
                <w:rPr>
                  <w:rStyle w:val="ae"/>
                  <w:bCs/>
                  <w:sz w:val="28"/>
                  <w:szCs w:val="28"/>
                </w:rPr>
                <w:t>ь</w:t>
              </w:r>
              <w:r w:rsidR="006C4313" w:rsidRPr="00B321F8">
                <w:rPr>
                  <w:rStyle w:val="ae"/>
                  <w:bCs/>
                  <w:sz w:val="28"/>
                  <w:szCs w:val="28"/>
                </w:rPr>
                <w:t>ное учреждение Ханты-Мансийского автономного округа - Югры «Нижневартовская школа для обучающихся с ограниченными возможностями здоровья №2»</w:t>
              </w:r>
            </w:hyperlink>
          </w:p>
        </w:tc>
      </w:tr>
      <w:tr w:rsidR="00780C60" w:rsidRPr="00C622A2" w14:paraId="313D493E" w14:textId="77777777" w:rsidTr="00E12C45">
        <w:trPr>
          <w:trHeight w:val="808"/>
        </w:trPr>
        <w:tc>
          <w:tcPr>
            <w:tcW w:w="1843" w:type="dxa"/>
            <w:shd w:val="clear" w:color="auto" w:fill="C5E0B3" w:themeFill="accent6" w:themeFillTint="66"/>
          </w:tcPr>
          <w:p w14:paraId="76B3509F" w14:textId="04AAEEFD" w:rsidR="006C4313" w:rsidRPr="00E12C45" w:rsidRDefault="006C4313" w:rsidP="0072468D">
            <w:pPr>
              <w:spacing w:line="360" w:lineRule="auto"/>
              <w:rPr>
                <w:b/>
                <w:sz w:val="24"/>
                <w:szCs w:val="24"/>
              </w:rPr>
            </w:pPr>
            <w:r w:rsidRPr="00E12C45">
              <w:rPr>
                <w:b/>
                <w:sz w:val="24"/>
                <w:szCs w:val="24"/>
              </w:rPr>
              <w:t xml:space="preserve">Название </w:t>
            </w:r>
            <w:r w:rsidR="000D13BA" w:rsidRPr="00E12C45">
              <w:rPr>
                <w:b/>
                <w:sz w:val="24"/>
                <w:szCs w:val="24"/>
              </w:rPr>
              <w:t>П</w:t>
            </w:r>
            <w:r w:rsidRPr="00E12C45">
              <w:rPr>
                <w:b/>
                <w:sz w:val="24"/>
                <w:szCs w:val="24"/>
              </w:rPr>
              <w:t>роекта</w:t>
            </w:r>
          </w:p>
        </w:tc>
        <w:tc>
          <w:tcPr>
            <w:tcW w:w="9351" w:type="dxa"/>
          </w:tcPr>
          <w:p w14:paraId="5828D341" w14:textId="1845F664" w:rsidR="006C4313" w:rsidRPr="00FD0345" w:rsidRDefault="006C4313" w:rsidP="0072468D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hyperlink r:id="rId8" w:history="1">
              <w:r w:rsidRPr="00471124">
                <w:rPr>
                  <w:rStyle w:val="ae"/>
                  <w:bCs/>
                  <w:sz w:val="28"/>
                  <w:szCs w:val="28"/>
                </w:rPr>
                <w:t>"Книга Героев Специальной Военной Операции</w:t>
              </w:r>
              <w:r w:rsidR="0072468D" w:rsidRPr="00471124">
                <w:rPr>
                  <w:rStyle w:val="ae"/>
                  <w:bCs/>
                  <w:sz w:val="28"/>
                  <w:szCs w:val="28"/>
                </w:rPr>
                <w:t>»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FD0345">
              <w:rPr>
                <w:bCs/>
                <w:sz w:val="28"/>
                <w:szCs w:val="28"/>
              </w:rPr>
              <w:t>(поисково-исследовательский проект</w:t>
            </w:r>
            <w:r>
              <w:rPr>
                <w:bCs/>
                <w:sz w:val="28"/>
                <w:szCs w:val="28"/>
              </w:rPr>
              <w:t xml:space="preserve">). </w:t>
            </w:r>
            <w:r w:rsidR="0072468D" w:rsidRPr="0072468D">
              <w:rPr>
                <w:bCs/>
                <w:i/>
                <w:iCs/>
                <w:sz w:val="24"/>
                <w:szCs w:val="24"/>
              </w:rPr>
              <w:t>Далее по тексту «</w:t>
            </w:r>
            <w:r w:rsidRPr="0072468D">
              <w:rPr>
                <w:bCs/>
                <w:i/>
                <w:iCs/>
                <w:sz w:val="24"/>
                <w:szCs w:val="24"/>
              </w:rPr>
              <w:t>Проект»</w:t>
            </w:r>
            <w:r w:rsidR="0072468D" w:rsidRPr="0072468D">
              <w:rPr>
                <w:bCs/>
                <w:i/>
                <w:iCs/>
                <w:sz w:val="24"/>
                <w:szCs w:val="24"/>
              </w:rPr>
              <w:t>,</w:t>
            </w:r>
            <w:r w:rsidRPr="0072468D">
              <w:rPr>
                <w:bCs/>
                <w:i/>
                <w:iCs/>
                <w:sz w:val="24"/>
                <w:szCs w:val="24"/>
              </w:rPr>
              <w:t xml:space="preserve"> «Книга героев СВО».</w:t>
            </w:r>
          </w:p>
        </w:tc>
      </w:tr>
      <w:tr w:rsidR="00780C60" w:rsidRPr="00C622A2" w14:paraId="521E900A" w14:textId="77777777" w:rsidTr="00E12C45">
        <w:trPr>
          <w:trHeight w:val="975"/>
        </w:trPr>
        <w:tc>
          <w:tcPr>
            <w:tcW w:w="1843" w:type="dxa"/>
            <w:shd w:val="clear" w:color="auto" w:fill="C5E0B3" w:themeFill="accent6" w:themeFillTint="66"/>
            <w:vAlign w:val="bottom"/>
          </w:tcPr>
          <w:p w14:paraId="172FA731" w14:textId="48428EE1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12C45">
              <w:rPr>
                <w:b/>
                <w:sz w:val="24"/>
                <w:szCs w:val="24"/>
              </w:rPr>
              <w:t>Краткое описание</w:t>
            </w:r>
            <w:r w:rsidRPr="00E12C45">
              <w:rPr>
                <w:b/>
                <w:sz w:val="24"/>
                <w:szCs w:val="24"/>
              </w:rPr>
              <w:br/>
            </w:r>
            <w:r w:rsidR="000D13BA" w:rsidRPr="00E12C45">
              <w:rPr>
                <w:b/>
                <w:sz w:val="24"/>
                <w:szCs w:val="24"/>
              </w:rPr>
              <w:t>Проекта</w:t>
            </w:r>
          </w:p>
          <w:p w14:paraId="1A2DCA36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69B33110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1A6E1C8A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0D4998ED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5B7C77D0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510D5DD9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08D62E45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1BB9B7C7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3ECC154D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3659F3CE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33EAEE98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56CFFF01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0476B5A3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5922F3BF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2CEDD5CE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3B301D7F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3FE86CED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52A78721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7FF7DE51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6318C7C1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48B41A8B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406B21C2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68FAF274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7E344A51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37140122" w14:textId="77777777" w:rsidR="006C4313" w:rsidRPr="00E12C45" w:rsidRDefault="006C4313" w:rsidP="007246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351" w:type="dxa"/>
          </w:tcPr>
          <w:p w14:paraId="382A8434" w14:textId="420F0FF0" w:rsidR="006C4313" w:rsidRPr="00E12C45" w:rsidRDefault="006C4313" w:rsidP="00E12C45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F54B11">
              <w:rPr>
                <w:sz w:val="28"/>
              </w:rPr>
              <w:t xml:space="preserve">Представляемый Проект, направлен на глубокое изучение и последующую систематизацию информации о подвигах выпускников нашей школы, </w:t>
            </w:r>
            <w:r w:rsidR="000E31F1" w:rsidRPr="00F54B11">
              <w:rPr>
                <w:sz w:val="28"/>
              </w:rPr>
              <w:t>участ</w:t>
            </w:r>
            <w:r w:rsidR="000E31F1">
              <w:rPr>
                <w:sz w:val="28"/>
              </w:rPr>
              <w:t>ников</w:t>
            </w:r>
            <w:r w:rsidR="000E31F1" w:rsidRPr="00F54B11">
              <w:rPr>
                <w:sz w:val="28"/>
              </w:rPr>
              <w:t xml:space="preserve"> С</w:t>
            </w:r>
            <w:r w:rsidR="0072468D">
              <w:rPr>
                <w:sz w:val="28"/>
              </w:rPr>
              <w:t>ВО</w:t>
            </w:r>
            <w:r w:rsidRPr="00F54B11">
              <w:rPr>
                <w:sz w:val="28"/>
              </w:rPr>
              <w:t>. Главной целью является создание комплексного, доступного и всеобъемлющего ресурса – «Книги Героев С</w:t>
            </w:r>
            <w:r w:rsidR="0072468D">
              <w:rPr>
                <w:sz w:val="28"/>
              </w:rPr>
              <w:t>ВО</w:t>
            </w:r>
            <w:r w:rsidRPr="00F54B11">
              <w:rPr>
                <w:sz w:val="28"/>
              </w:rPr>
              <w:t xml:space="preserve">», которая будет служить не только информационным источником, но и ценным воспитательным материалом. </w:t>
            </w:r>
            <w:r w:rsidRPr="00F54B11">
              <w:rPr>
                <w:sz w:val="28"/>
                <w:szCs w:val="28"/>
                <w:shd w:val="clear" w:color="auto" w:fill="FFFFFF"/>
              </w:rPr>
              <w:t xml:space="preserve">В школе уже действуют музей, но в рамках данного Проекта будет обновлена инфраструктура музея. </w:t>
            </w:r>
            <w:r w:rsidRPr="00F54B11">
              <w:rPr>
                <w:sz w:val="28"/>
                <w:szCs w:val="28"/>
              </w:rPr>
              <w:t>Проект направлен на повышение интереса к истории, формирование ценностного отношения к историческому наследию и воспитание патриотизма.  Проект даёт возможность детям попробовать свои силы в разных видах научной деятельности, фор</w:t>
            </w:r>
            <w:r w:rsidR="000E31F1">
              <w:rPr>
                <w:sz w:val="28"/>
                <w:szCs w:val="28"/>
              </w:rPr>
              <w:t>м</w:t>
            </w:r>
            <w:r w:rsidRPr="00F54B11">
              <w:rPr>
                <w:sz w:val="28"/>
                <w:szCs w:val="28"/>
              </w:rPr>
              <w:t>ирует навыки поисковой работы, умение описывать и классифицировать исторические источники, сопоставлять факты и др.</w:t>
            </w:r>
            <w:r w:rsidR="00E12C45">
              <w:rPr>
                <w:sz w:val="28"/>
                <w:szCs w:val="28"/>
              </w:rPr>
              <w:t xml:space="preserve"> </w:t>
            </w:r>
            <w:r w:rsidRPr="00F54B11">
              <w:rPr>
                <w:sz w:val="28"/>
              </w:rPr>
              <w:t>Для сбора биографических данных о героях СВО, информации об их подвигах и различных аналитических материалов мы планируем использовать комплексный подход, сочетающий работу с первичными и вторичными источниками, «живую связь» с родителями погибших героев и участниками СВО. К первичным источникам будут относиться официальные документы, такие как наградные листы, представления к наградам, приказы, а также, по возможности, свидетельские показания участников событий и их близких. Мы понимаем, что работа с живыми источниками требует особой деликатности и тщательной верификации, но их значение для воссоздания полной картины подвига неоценимо. Вторичными источниками станут публикации в центральных и региональных средствах массовой информации, официальные сообщения военных ведомств</w:t>
            </w:r>
            <w:r w:rsidR="00E12C45">
              <w:rPr>
                <w:sz w:val="28"/>
              </w:rPr>
              <w:t>.</w:t>
            </w:r>
            <w:r w:rsidRPr="00F54B11">
              <w:rPr>
                <w:sz w:val="28"/>
                <w:szCs w:val="28"/>
              </w:rPr>
              <w:t xml:space="preserve"> </w:t>
            </w:r>
            <w:r w:rsidRPr="00F54B11">
              <w:rPr>
                <w:sz w:val="28"/>
              </w:rPr>
              <w:t xml:space="preserve">Процесс обработки данных будет включать несколько этапов. На первом этапе собранная информация будет </w:t>
            </w:r>
            <w:r w:rsidRPr="00F54B11">
              <w:rPr>
                <w:sz w:val="28"/>
              </w:rPr>
              <w:lastRenderedPageBreak/>
              <w:t xml:space="preserve">систематизироваться и классифицироваться по категориям: биографические данные, детали подвига, мотивация, последствия и т.п. Это позволит нам унифицировать подачу </w:t>
            </w:r>
            <w:hyperlink r:id="rId9" w:history="1">
              <w:r w:rsidRPr="00471124">
                <w:rPr>
                  <w:rStyle w:val="ae"/>
                  <w:sz w:val="28"/>
                </w:rPr>
                <w:t>материала</w:t>
              </w:r>
            </w:hyperlink>
            <w:r w:rsidRPr="00F54B11">
              <w:rPr>
                <w:sz w:val="28"/>
              </w:rPr>
              <w:t xml:space="preserve"> и подготовить его для последующего анализа. На втором этапе будет проводиться контент-анализ, направленный на выявление ключевых слов, повторяющихся мотивов, общих черт в биографиях и действиях героев. Особое внимание будем уделять выявлению ценностных ориентиров, которые побуждали военнослужащих совершать подвиги, что впоследствии станет основой для глубокого анализа, о чем пойдет речь в следующем разделе, посвященном анализу биографий и подвигов Героев СВО. Способы обработки также будут включать статистический анализ, если это будет применимо, для выявления закономерностей и общих тенденций.</w:t>
            </w:r>
          </w:p>
        </w:tc>
      </w:tr>
      <w:tr w:rsidR="00780C60" w:rsidRPr="00C622A2" w14:paraId="7FA4F7CE" w14:textId="77777777" w:rsidTr="00E12C45">
        <w:tc>
          <w:tcPr>
            <w:tcW w:w="1843" w:type="dxa"/>
            <w:shd w:val="clear" w:color="auto" w:fill="C5E0B3" w:themeFill="accent6" w:themeFillTint="66"/>
            <w:vAlign w:val="bottom"/>
          </w:tcPr>
          <w:p w14:paraId="79889E9B" w14:textId="008E98E4" w:rsidR="006C4313" w:rsidRPr="00C622A2" w:rsidRDefault="006C4313" w:rsidP="008B1EBA">
            <w:pPr>
              <w:spacing w:line="360" w:lineRule="auto"/>
              <w:ind w:left="-10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Город</w:t>
            </w:r>
            <w:r w:rsidR="008B1EBA">
              <w:rPr>
                <w:b/>
                <w:sz w:val="24"/>
                <w:szCs w:val="24"/>
              </w:rPr>
              <w:t xml:space="preserve"> </w:t>
            </w:r>
            <w:r w:rsidRPr="00C622A2">
              <w:rPr>
                <w:b/>
                <w:sz w:val="24"/>
                <w:szCs w:val="24"/>
              </w:rPr>
              <w:t>реализации проекта</w:t>
            </w:r>
          </w:p>
        </w:tc>
        <w:tc>
          <w:tcPr>
            <w:tcW w:w="9351" w:type="dxa"/>
          </w:tcPr>
          <w:p w14:paraId="09398B63" w14:textId="77777777" w:rsidR="006C4313" w:rsidRPr="00F54B11" w:rsidRDefault="006C4313" w:rsidP="0024770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54B11">
              <w:rPr>
                <w:sz w:val="28"/>
                <w:szCs w:val="28"/>
              </w:rPr>
              <w:t>Муниципальное образование - город Нижневартовск, ХМАО-Югра</w:t>
            </w:r>
          </w:p>
        </w:tc>
      </w:tr>
      <w:tr w:rsidR="00780C60" w:rsidRPr="00C622A2" w14:paraId="27F420DF" w14:textId="77777777" w:rsidTr="00E12C45">
        <w:trPr>
          <w:trHeight w:val="1038"/>
        </w:trPr>
        <w:tc>
          <w:tcPr>
            <w:tcW w:w="1843" w:type="dxa"/>
            <w:shd w:val="clear" w:color="auto" w:fill="C5E0B3" w:themeFill="accent6" w:themeFillTint="66"/>
            <w:vAlign w:val="bottom"/>
          </w:tcPr>
          <w:p w14:paraId="76C3856E" w14:textId="77777777" w:rsidR="006C4313" w:rsidRPr="00C622A2" w:rsidRDefault="006C4313" w:rsidP="008B1EBA">
            <w:pPr>
              <w:spacing w:line="360" w:lineRule="auto"/>
              <w:ind w:left="-106"/>
              <w:jc w:val="both"/>
              <w:rPr>
                <w:b/>
                <w:sz w:val="24"/>
                <w:szCs w:val="24"/>
              </w:rPr>
            </w:pPr>
            <w:r w:rsidRPr="00C622A2">
              <w:rPr>
                <w:b/>
                <w:sz w:val="24"/>
                <w:szCs w:val="24"/>
              </w:rPr>
              <w:t>Срок реализации</w:t>
            </w:r>
            <w:r w:rsidRPr="00C622A2">
              <w:rPr>
                <w:b/>
                <w:sz w:val="24"/>
                <w:szCs w:val="24"/>
              </w:rPr>
              <w:br/>
              <w:t>проекта</w:t>
            </w:r>
          </w:p>
        </w:tc>
        <w:tc>
          <w:tcPr>
            <w:tcW w:w="9351" w:type="dxa"/>
          </w:tcPr>
          <w:p w14:paraId="45E2C6DF" w14:textId="77777777" w:rsidR="006C4313" w:rsidRPr="00187338" w:rsidRDefault="006C4313" w:rsidP="0024770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долгосрочный. </w:t>
            </w:r>
            <w:r w:rsidRPr="00CA1C71">
              <w:rPr>
                <w:sz w:val="28"/>
                <w:szCs w:val="28"/>
              </w:rPr>
              <w:t xml:space="preserve">По своей продолжительности проект рассчитан на </w:t>
            </w:r>
            <w:r>
              <w:rPr>
                <w:sz w:val="28"/>
                <w:szCs w:val="28"/>
              </w:rPr>
              <w:t>1 год (октябрь 2024 года – декаб</w:t>
            </w:r>
            <w:r w:rsidRPr="00CA1C71">
              <w:rPr>
                <w:sz w:val="28"/>
                <w:szCs w:val="28"/>
              </w:rPr>
              <w:t>рь 202</w:t>
            </w:r>
            <w:r>
              <w:rPr>
                <w:sz w:val="28"/>
                <w:szCs w:val="28"/>
              </w:rPr>
              <w:t>5</w:t>
            </w:r>
            <w:r w:rsidRPr="00CA1C71">
              <w:rPr>
                <w:sz w:val="28"/>
                <w:szCs w:val="28"/>
              </w:rPr>
              <w:t xml:space="preserve"> года).</w:t>
            </w:r>
          </w:p>
        </w:tc>
      </w:tr>
      <w:tr w:rsidR="00780C60" w:rsidRPr="00C622A2" w14:paraId="6FCF5931" w14:textId="77777777" w:rsidTr="00E12C45">
        <w:tc>
          <w:tcPr>
            <w:tcW w:w="1843" w:type="dxa"/>
            <w:shd w:val="clear" w:color="auto" w:fill="C5E0B3" w:themeFill="accent6" w:themeFillTint="66"/>
            <w:vAlign w:val="bottom"/>
          </w:tcPr>
          <w:p w14:paraId="14B5765B" w14:textId="77777777" w:rsidR="000E31F1" w:rsidRDefault="000E31F1" w:rsidP="0024770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="006C4313">
              <w:rPr>
                <w:b/>
                <w:sz w:val="24"/>
                <w:szCs w:val="24"/>
              </w:rPr>
              <w:t>инансовы</w:t>
            </w:r>
            <w:r>
              <w:rPr>
                <w:b/>
                <w:sz w:val="24"/>
                <w:szCs w:val="24"/>
              </w:rPr>
              <w:t>й</w:t>
            </w:r>
          </w:p>
          <w:p w14:paraId="5B9DC5E7" w14:textId="3C7CA43C" w:rsidR="006C4313" w:rsidRPr="00C622A2" w:rsidRDefault="006C4313" w:rsidP="0024770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9351" w:type="dxa"/>
          </w:tcPr>
          <w:p w14:paraId="4EBE2647" w14:textId="7E57A687" w:rsidR="006C4313" w:rsidRPr="00C97D41" w:rsidRDefault="000E31F1" w:rsidP="00247706">
            <w:pPr>
              <w:spacing w:line="360" w:lineRule="auto"/>
              <w:jc w:val="both"/>
              <w:rPr>
                <w:sz w:val="28"/>
                <w:szCs w:val="28"/>
              </w:rPr>
            </w:pPr>
            <w:hyperlink r:id="rId10" w:history="1">
              <w:r w:rsidRPr="001A3E3A">
                <w:rPr>
                  <w:rStyle w:val="ae"/>
                  <w:b/>
                  <w:sz w:val="28"/>
                  <w:szCs w:val="28"/>
                </w:rPr>
                <w:t>Запрашиваемая сумма в соответствии с финансовым</w:t>
              </w:r>
            </w:hyperlink>
            <w:r w:rsidRPr="008F0AA2">
              <w:rPr>
                <w:b/>
                <w:sz w:val="28"/>
                <w:szCs w:val="28"/>
              </w:rPr>
              <w:t xml:space="preserve"> 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E31F1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 </w:t>
            </w:r>
            <w:r w:rsidR="006C4313" w:rsidRPr="000E31F1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 xml:space="preserve"> (пятьсот тысяч). (Финансовый план в Приложении № 2).</w:t>
            </w:r>
          </w:p>
        </w:tc>
      </w:tr>
      <w:tr w:rsidR="00780C60" w:rsidRPr="00C622A2" w14:paraId="5149AE6F" w14:textId="77777777" w:rsidTr="00E12C45">
        <w:trPr>
          <w:trHeight w:val="1362"/>
        </w:trPr>
        <w:tc>
          <w:tcPr>
            <w:tcW w:w="1843" w:type="dxa"/>
            <w:shd w:val="clear" w:color="auto" w:fill="C5E0B3" w:themeFill="accent6" w:themeFillTint="66"/>
            <w:vAlign w:val="bottom"/>
          </w:tcPr>
          <w:p w14:paraId="60E39F95" w14:textId="77777777" w:rsidR="000E31F1" w:rsidRDefault="006C4313" w:rsidP="0024770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622A2">
              <w:rPr>
                <w:b/>
                <w:sz w:val="24"/>
                <w:szCs w:val="24"/>
              </w:rPr>
              <w:t>Партнеры</w:t>
            </w:r>
          </w:p>
          <w:p w14:paraId="009DA01F" w14:textId="6B637099" w:rsidR="006C4313" w:rsidRDefault="006C4313" w:rsidP="0024770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622A2">
              <w:rPr>
                <w:b/>
                <w:sz w:val="24"/>
                <w:szCs w:val="24"/>
              </w:rPr>
              <w:t xml:space="preserve"> проекта </w:t>
            </w:r>
          </w:p>
          <w:p w14:paraId="633DF719" w14:textId="7F07DAD7" w:rsidR="006C4313" w:rsidRPr="00C622A2" w:rsidRDefault="006C4313" w:rsidP="0024770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622A2">
              <w:rPr>
                <w:b/>
                <w:sz w:val="24"/>
                <w:szCs w:val="24"/>
              </w:rPr>
              <w:t>(при</w:t>
            </w:r>
            <w:r w:rsidR="000E31F1">
              <w:rPr>
                <w:b/>
                <w:sz w:val="24"/>
                <w:szCs w:val="24"/>
              </w:rPr>
              <w:t xml:space="preserve"> </w:t>
            </w:r>
            <w:r w:rsidRPr="00C622A2">
              <w:rPr>
                <w:b/>
                <w:sz w:val="24"/>
                <w:szCs w:val="24"/>
              </w:rPr>
              <w:t>наличии)</w:t>
            </w:r>
          </w:p>
        </w:tc>
        <w:tc>
          <w:tcPr>
            <w:tcW w:w="9351" w:type="dxa"/>
          </w:tcPr>
          <w:p w14:paraId="5B3D5C76" w14:textId="337E225E" w:rsidR="006C4313" w:rsidRPr="00514E20" w:rsidRDefault="006C4313" w:rsidP="000E31F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E31F1">
              <w:rPr>
                <w:sz w:val="28"/>
                <w:szCs w:val="28"/>
              </w:rPr>
              <w:t xml:space="preserve"> </w:t>
            </w:r>
            <w:r w:rsidRPr="000E31F1">
              <w:rPr>
                <w:sz w:val="28"/>
                <w:szCs w:val="28"/>
              </w:rPr>
              <w:fldChar w:fldCharType="begin"/>
            </w:r>
            <w:r w:rsidRPr="000E31F1">
              <w:rPr>
                <w:sz w:val="28"/>
                <w:szCs w:val="28"/>
              </w:rPr>
              <w:instrText>HYPERLINK "https://sk-nord-desant.ru/" \t "_blank"</w:instrText>
            </w:r>
            <w:r w:rsidRPr="000E31F1">
              <w:rPr>
                <w:sz w:val="28"/>
                <w:szCs w:val="28"/>
              </w:rPr>
            </w:r>
            <w:r w:rsidRPr="000E31F1">
              <w:rPr>
                <w:sz w:val="28"/>
                <w:szCs w:val="28"/>
              </w:rPr>
              <w:fldChar w:fldCharType="separate"/>
            </w:r>
            <w:r w:rsidRPr="00514E20">
              <w:rPr>
                <w:sz w:val="28"/>
                <w:szCs w:val="28"/>
              </w:rPr>
              <w:t>С</w:t>
            </w:r>
            <w:r w:rsidRPr="000E31F1">
              <w:rPr>
                <w:sz w:val="28"/>
                <w:szCs w:val="28"/>
              </w:rPr>
              <w:t>портивно -</w:t>
            </w:r>
            <w:r w:rsidR="00E12C45">
              <w:rPr>
                <w:sz w:val="28"/>
                <w:szCs w:val="28"/>
              </w:rPr>
              <w:t xml:space="preserve"> </w:t>
            </w:r>
            <w:r w:rsidRPr="000E31F1">
              <w:rPr>
                <w:sz w:val="28"/>
                <w:szCs w:val="28"/>
              </w:rPr>
              <w:t>с</w:t>
            </w:r>
            <w:r w:rsidRPr="00514E20">
              <w:rPr>
                <w:sz w:val="28"/>
                <w:szCs w:val="28"/>
              </w:rPr>
              <w:t>трелковый клуб </w:t>
            </w:r>
            <w:r w:rsidRPr="000E31F1">
              <w:rPr>
                <w:sz w:val="28"/>
                <w:szCs w:val="28"/>
              </w:rPr>
              <w:t>«</w:t>
            </w:r>
            <w:r w:rsidRPr="00514E20">
              <w:rPr>
                <w:sz w:val="28"/>
                <w:szCs w:val="28"/>
              </w:rPr>
              <w:t>Северный Десант</w:t>
            </w:r>
            <w:r w:rsidRPr="000E31F1">
              <w:rPr>
                <w:sz w:val="28"/>
                <w:szCs w:val="28"/>
              </w:rPr>
              <w:t>»</w:t>
            </w:r>
          </w:p>
          <w:p w14:paraId="145FD4B6" w14:textId="33CEBC2E" w:rsidR="006C4313" w:rsidRPr="00C97D41" w:rsidRDefault="006C4313" w:rsidP="0024770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E31F1">
              <w:rPr>
                <w:sz w:val="28"/>
                <w:szCs w:val="28"/>
              </w:rPr>
              <w:fldChar w:fldCharType="end"/>
            </w:r>
            <w:r w:rsidRPr="00C97D41">
              <w:rPr>
                <w:sz w:val="28"/>
                <w:szCs w:val="28"/>
              </w:rPr>
              <w:t>2. Совет ветеранов</w:t>
            </w:r>
            <w:r w:rsidR="000E31F1">
              <w:rPr>
                <w:sz w:val="28"/>
                <w:szCs w:val="28"/>
              </w:rPr>
              <w:t xml:space="preserve"> города Нижневартовска</w:t>
            </w:r>
          </w:p>
          <w:p w14:paraId="3B6FF653" w14:textId="77777777" w:rsidR="006C4313" w:rsidRPr="00C97D41" w:rsidRDefault="006C4313" w:rsidP="0024770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97D41">
              <w:rPr>
                <w:sz w:val="28"/>
                <w:szCs w:val="28"/>
              </w:rPr>
              <w:t xml:space="preserve">3.Родительская общественность </w:t>
            </w:r>
          </w:p>
        </w:tc>
      </w:tr>
      <w:tr w:rsidR="00780C60" w:rsidRPr="00C622A2" w14:paraId="28D600CD" w14:textId="77777777" w:rsidTr="00E12C45">
        <w:trPr>
          <w:trHeight w:val="555"/>
        </w:trPr>
        <w:tc>
          <w:tcPr>
            <w:tcW w:w="1843" w:type="dxa"/>
            <w:shd w:val="clear" w:color="auto" w:fill="C5E0B3" w:themeFill="accent6" w:themeFillTint="66"/>
            <w:vAlign w:val="bottom"/>
          </w:tcPr>
          <w:p w14:paraId="12B5C1D4" w14:textId="1AC77B6C" w:rsidR="006C4313" w:rsidRPr="00C622A2" w:rsidRDefault="006C4313" w:rsidP="0024770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</w:t>
            </w:r>
            <w:r w:rsidR="008F0AA2">
              <w:rPr>
                <w:b/>
                <w:sz w:val="24"/>
                <w:szCs w:val="24"/>
              </w:rPr>
              <w:t>ое</w:t>
            </w:r>
            <w:r>
              <w:rPr>
                <w:b/>
                <w:sz w:val="24"/>
                <w:szCs w:val="24"/>
              </w:rPr>
              <w:t xml:space="preserve"> лиц</w:t>
            </w:r>
            <w:r w:rsidR="008F0AA2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 xml:space="preserve"> от</w:t>
            </w:r>
            <w:r w:rsidR="000E31F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9351" w:type="dxa"/>
          </w:tcPr>
          <w:p w14:paraId="61D98BE6" w14:textId="77777777" w:rsidR="006C4313" w:rsidRPr="00C97D41" w:rsidRDefault="006C4313" w:rsidP="00247706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C97D41">
              <w:rPr>
                <w:sz w:val="28"/>
                <w:szCs w:val="28"/>
              </w:rPr>
              <w:t>Азисова</w:t>
            </w:r>
            <w:proofErr w:type="spellEnd"/>
            <w:r w:rsidRPr="00C97D41">
              <w:rPr>
                <w:sz w:val="28"/>
                <w:szCs w:val="28"/>
              </w:rPr>
              <w:t xml:space="preserve"> Роза </w:t>
            </w:r>
            <w:proofErr w:type="spellStart"/>
            <w:r w:rsidRPr="00C97D41">
              <w:rPr>
                <w:sz w:val="28"/>
                <w:szCs w:val="28"/>
              </w:rPr>
              <w:t>Исламовна</w:t>
            </w:r>
            <w:proofErr w:type="spellEnd"/>
            <w:r w:rsidRPr="00C97D41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учитель истории</w:t>
            </w:r>
          </w:p>
          <w:p w14:paraId="71D8E4FF" w14:textId="77777777" w:rsidR="006C4313" w:rsidRPr="00C97D41" w:rsidRDefault="006C4313" w:rsidP="0024770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97D41">
              <w:rPr>
                <w:sz w:val="28"/>
                <w:szCs w:val="28"/>
              </w:rPr>
              <w:t>тел. +7 9821975762</w:t>
            </w:r>
            <w:r>
              <w:rPr>
                <w:sz w:val="28"/>
                <w:szCs w:val="28"/>
              </w:rPr>
              <w:t xml:space="preserve"> </w:t>
            </w:r>
            <w:hyperlink r:id="rId11" w:history="1">
              <w:r w:rsidRPr="00C97D41">
                <w:rPr>
                  <w:rStyle w:val="ae"/>
                  <w:sz w:val="28"/>
                  <w:szCs w:val="28"/>
                  <w:lang w:val="en-US"/>
                </w:rPr>
                <w:t>azisovari</w:t>
              </w:r>
              <w:r w:rsidRPr="00C97D41">
                <w:rPr>
                  <w:rStyle w:val="ae"/>
                  <w:sz w:val="28"/>
                  <w:szCs w:val="28"/>
                </w:rPr>
                <w:t>@</w:t>
              </w:r>
              <w:r w:rsidRPr="00C97D41">
                <w:rPr>
                  <w:rStyle w:val="ae"/>
                  <w:sz w:val="28"/>
                  <w:szCs w:val="28"/>
                  <w:lang w:val="en-US"/>
                </w:rPr>
                <w:t>mail</w:t>
              </w:r>
              <w:r w:rsidRPr="00C97D41">
                <w:rPr>
                  <w:rStyle w:val="ae"/>
                  <w:sz w:val="28"/>
                  <w:szCs w:val="28"/>
                </w:rPr>
                <w:t>.</w:t>
              </w:r>
              <w:r w:rsidRPr="00C97D41">
                <w:rPr>
                  <w:rStyle w:val="ae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B1EBA" w:rsidRPr="00C622A2" w14:paraId="2F3A30BA" w14:textId="77777777" w:rsidTr="00E12C45">
        <w:trPr>
          <w:trHeight w:val="2794"/>
        </w:trPr>
        <w:tc>
          <w:tcPr>
            <w:tcW w:w="1843" w:type="dxa"/>
            <w:shd w:val="clear" w:color="auto" w:fill="C5E0B3" w:themeFill="accent6" w:themeFillTint="66"/>
          </w:tcPr>
          <w:p w14:paraId="5E73EF4F" w14:textId="35520E73" w:rsidR="008B1EBA" w:rsidRDefault="008B1EBA" w:rsidP="000D13BA">
            <w:pPr>
              <w:spacing w:line="360" w:lineRule="auto"/>
              <w:rPr>
                <w:b/>
                <w:sz w:val="24"/>
                <w:szCs w:val="24"/>
              </w:rPr>
            </w:pPr>
            <w:r w:rsidRPr="00C622A2">
              <w:rPr>
                <w:b/>
                <w:sz w:val="24"/>
                <w:szCs w:val="24"/>
              </w:rPr>
              <w:t>Цел</w:t>
            </w:r>
            <w:r w:rsidR="000D13BA">
              <w:rPr>
                <w:b/>
                <w:sz w:val="24"/>
                <w:szCs w:val="24"/>
              </w:rPr>
              <w:t>ь</w:t>
            </w:r>
            <w:r w:rsidRPr="00C622A2">
              <w:rPr>
                <w:b/>
                <w:sz w:val="24"/>
                <w:szCs w:val="24"/>
              </w:rPr>
              <w:t xml:space="preserve"> и задачи проекта</w:t>
            </w:r>
          </w:p>
        </w:tc>
        <w:tc>
          <w:tcPr>
            <w:tcW w:w="9351" w:type="dxa"/>
          </w:tcPr>
          <w:p w14:paraId="6DB42C11" w14:textId="52E30D33" w:rsidR="008B1EBA" w:rsidRPr="00E12C45" w:rsidRDefault="00E12C45" w:rsidP="00E12C45">
            <w:pPr>
              <w:spacing w:line="360" w:lineRule="auto"/>
              <w:jc w:val="both"/>
              <w:rPr>
                <w:sz w:val="28"/>
              </w:rPr>
            </w:pPr>
            <w:r w:rsidRPr="00C97D41">
              <w:rPr>
                <w:b/>
                <w:sz w:val="28"/>
                <w:szCs w:val="28"/>
              </w:rPr>
              <w:t>Цель:</w:t>
            </w:r>
            <w:r w:rsidRPr="00F54B11">
              <w:rPr>
                <w:sz w:val="28"/>
              </w:rPr>
              <w:t xml:space="preserve"> создание комплексного, доступного и всеобъемлющего ресурса – «Книги Героев Специальной Военной Операции», </w:t>
            </w:r>
            <w:r>
              <w:rPr>
                <w:sz w:val="28"/>
              </w:rPr>
              <w:t>посредством изучения биографии и героических подвигов выпускников школы.</w:t>
            </w:r>
          </w:p>
          <w:p w14:paraId="34B33A14" w14:textId="0C5FF114" w:rsidR="008B1EBA" w:rsidRPr="00E12C45" w:rsidRDefault="008B1EBA" w:rsidP="008B1EBA">
            <w:pPr>
              <w:pStyle w:val="a7"/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97D41">
              <w:rPr>
                <w:b/>
                <w:sz w:val="28"/>
                <w:szCs w:val="28"/>
              </w:rPr>
              <w:t>Задачи: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97D41">
              <w:rPr>
                <w:sz w:val="28"/>
                <w:szCs w:val="28"/>
              </w:rPr>
              <w:t>1. Обновление инфра</w:t>
            </w:r>
            <w:r>
              <w:rPr>
                <w:sz w:val="28"/>
                <w:szCs w:val="28"/>
              </w:rPr>
              <w:t>структуры школьного музея</w:t>
            </w:r>
            <w:r w:rsidRPr="00C97D41">
              <w:rPr>
                <w:sz w:val="28"/>
                <w:szCs w:val="28"/>
              </w:rPr>
              <w:t>:</w:t>
            </w:r>
            <w:r w:rsidR="00E12C45">
              <w:rPr>
                <w:sz w:val="28"/>
                <w:szCs w:val="28"/>
              </w:rPr>
              <w:t xml:space="preserve"> - разработка</w:t>
            </w:r>
            <w:r w:rsidR="00E12C45" w:rsidRPr="00C97D41">
              <w:rPr>
                <w:sz w:val="28"/>
                <w:szCs w:val="28"/>
              </w:rPr>
              <w:t xml:space="preserve"> дизайна </w:t>
            </w:r>
            <w:r w:rsidR="00E12C45">
              <w:rPr>
                <w:sz w:val="28"/>
                <w:szCs w:val="28"/>
              </w:rPr>
              <w:t xml:space="preserve">и </w:t>
            </w:r>
            <w:hyperlink r:id="rId12" w:history="1">
              <w:r w:rsidR="00E12C45" w:rsidRPr="00471124">
                <w:rPr>
                  <w:rStyle w:val="ae"/>
                  <w:sz w:val="28"/>
                  <w:szCs w:val="28"/>
                </w:rPr>
                <w:t xml:space="preserve">цифровизация </w:t>
              </w:r>
              <w:proofErr w:type="spellStart"/>
              <w:r w:rsidR="00E12C45" w:rsidRPr="00471124">
                <w:rPr>
                  <w:rStyle w:val="ae"/>
                  <w:sz w:val="28"/>
                  <w:szCs w:val="28"/>
                </w:rPr>
                <w:t>поисково</w:t>
              </w:r>
              <w:proofErr w:type="spellEnd"/>
              <w:r w:rsidR="00E12C45" w:rsidRPr="00471124">
                <w:rPr>
                  <w:rStyle w:val="ae"/>
                  <w:sz w:val="28"/>
                  <w:szCs w:val="28"/>
                </w:rPr>
                <w:t xml:space="preserve"> - исследовательского материала</w:t>
              </w:r>
            </w:hyperlink>
            <w:r w:rsidR="00E12C45">
              <w:rPr>
                <w:sz w:val="28"/>
                <w:szCs w:val="28"/>
              </w:rPr>
              <w:t>,</w:t>
            </w:r>
            <w:r w:rsidR="00E12C45" w:rsidRPr="00C97D41">
              <w:rPr>
                <w:sz w:val="28"/>
                <w:szCs w:val="28"/>
              </w:rPr>
              <w:t xml:space="preserve"> наполнения сайта текстовыми, графическими, </w:t>
            </w:r>
            <w:proofErr w:type="spellStart"/>
            <w:r w:rsidR="00E12C45" w:rsidRPr="00C97D41">
              <w:rPr>
                <w:sz w:val="28"/>
                <w:szCs w:val="28"/>
              </w:rPr>
              <w:t>мульмедийными</w:t>
            </w:r>
            <w:proofErr w:type="spellEnd"/>
            <w:r w:rsidR="00E12C45" w:rsidRPr="00C97D41">
              <w:rPr>
                <w:sz w:val="28"/>
                <w:szCs w:val="28"/>
              </w:rPr>
              <w:t xml:space="preserve"> материалами; </w:t>
            </w:r>
          </w:p>
          <w:p w14:paraId="422EA102" w14:textId="77777777" w:rsidR="008B1EBA" w:rsidRPr="00B36C1A" w:rsidRDefault="008B1EBA" w:rsidP="008B1EBA">
            <w:pPr>
              <w:pStyle w:val="a7"/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97D41">
              <w:rPr>
                <w:sz w:val="28"/>
                <w:szCs w:val="28"/>
              </w:rPr>
              <w:t>создание архитекту</w:t>
            </w:r>
            <w:r>
              <w:rPr>
                <w:sz w:val="28"/>
                <w:szCs w:val="28"/>
              </w:rPr>
              <w:t>ры</w:t>
            </w:r>
            <w:r w:rsidRPr="00C97D41">
              <w:rPr>
                <w:sz w:val="28"/>
                <w:szCs w:val="28"/>
              </w:rPr>
              <w:t xml:space="preserve"> сайта виртуального музея и составление оптимальных шаблонов раздела</w:t>
            </w:r>
            <w:r>
              <w:rPr>
                <w:sz w:val="28"/>
                <w:szCs w:val="28"/>
              </w:rPr>
              <w:t xml:space="preserve"> </w:t>
            </w:r>
            <w:r w:rsidRPr="00C97D41">
              <w:rPr>
                <w:sz w:val="28"/>
                <w:szCs w:val="28"/>
              </w:rPr>
              <w:t>сайта</w:t>
            </w:r>
            <w:r>
              <w:rPr>
                <w:sz w:val="28"/>
                <w:szCs w:val="28"/>
              </w:rPr>
              <w:t xml:space="preserve"> «Книга героя СВО»</w:t>
            </w:r>
            <w:r w:rsidRPr="00C97D41">
              <w:rPr>
                <w:sz w:val="28"/>
                <w:szCs w:val="28"/>
              </w:rPr>
              <w:t>;</w:t>
            </w:r>
          </w:p>
          <w:p w14:paraId="11E399E7" w14:textId="77777777" w:rsidR="008B1EBA" w:rsidRPr="00C97D41" w:rsidRDefault="008B1EBA" w:rsidP="008B1EBA">
            <w:pPr>
              <w:pStyle w:val="a7"/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C97D41">
              <w:rPr>
                <w:sz w:val="28"/>
                <w:szCs w:val="28"/>
              </w:rPr>
              <w:t>публикация сайта музея в сети Интернет и информирование населения о работе музея школы, на официальном сайте школы</w:t>
            </w:r>
            <w:r>
              <w:rPr>
                <w:sz w:val="28"/>
                <w:szCs w:val="28"/>
              </w:rPr>
              <w:t>.</w:t>
            </w:r>
          </w:p>
          <w:p w14:paraId="3E05AAD4" w14:textId="11B6DF1B" w:rsidR="008B1EBA" w:rsidRPr="00780C60" w:rsidRDefault="008B1EBA" w:rsidP="00E12C45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D41">
              <w:rPr>
                <w:rFonts w:ascii="Times New Roman" w:hAnsi="Times New Roman" w:cs="Times New Roman"/>
                <w:sz w:val="28"/>
                <w:szCs w:val="28"/>
              </w:rPr>
              <w:t xml:space="preserve">2.Создание комфортных условий для развития исследовательской и проектной деятельности, приобщения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ОВЗ </w:t>
            </w:r>
            <w:r w:rsidRPr="00C97D41">
              <w:rPr>
                <w:rFonts w:ascii="Times New Roman" w:hAnsi="Times New Roman" w:cs="Times New Roman"/>
                <w:sz w:val="28"/>
                <w:szCs w:val="28"/>
              </w:rPr>
              <w:t>к музейной педагогике:</w:t>
            </w:r>
            <w:r w:rsidR="00E12C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780C60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уровня исследовательской культуры.</w:t>
            </w:r>
          </w:p>
          <w:p w14:paraId="7A774B46" w14:textId="77777777" w:rsidR="008B1EBA" w:rsidRPr="00C97D41" w:rsidRDefault="008B1EBA" w:rsidP="008B1EBA">
            <w:pPr>
              <w:pStyle w:val="ad"/>
              <w:numPr>
                <w:ilvl w:val="0"/>
                <w:numId w:val="1"/>
              </w:num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97D41">
              <w:rPr>
                <w:rFonts w:ascii="Times New Roman" w:hAnsi="Times New Roman" w:cs="Times New Roman"/>
                <w:sz w:val="28"/>
                <w:szCs w:val="28"/>
              </w:rPr>
              <w:t>занятость детей и молодежи в школьное и каникулярное время;</w:t>
            </w:r>
          </w:p>
          <w:p w14:paraId="4D8FA87A" w14:textId="77777777" w:rsidR="008B1EBA" w:rsidRPr="00C97D41" w:rsidRDefault="008B1EBA" w:rsidP="008B1EB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97D41">
              <w:rPr>
                <w:sz w:val="28"/>
                <w:szCs w:val="28"/>
              </w:rPr>
              <w:t xml:space="preserve">3. </w:t>
            </w:r>
            <w:r w:rsidRPr="00723DF9">
              <w:rPr>
                <w:sz w:val="28"/>
                <w:szCs w:val="28"/>
              </w:rPr>
              <w:t>Организация и участие в социальных проектах, направленных на</w:t>
            </w:r>
            <w:r w:rsidRPr="00C97D41">
              <w:rPr>
                <w:sz w:val="28"/>
                <w:szCs w:val="28"/>
              </w:rPr>
              <w:t xml:space="preserve"> сохранение культурно – исторического наследия:</w:t>
            </w:r>
          </w:p>
          <w:p w14:paraId="20B08710" w14:textId="1B3F2777" w:rsidR="008B1EBA" w:rsidRPr="00C97D41" w:rsidRDefault="008B1EBA" w:rsidP="008B1EB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97D41">
              <w:rPr>
                <w:sz w:val="28"/>
                <w:szCs w:val="28"/>
              </w:rPr>
              <w:t xml:space="preserve">создание площадки </w:t>
            </w:r>
            <w:r>
              <w:rPr>
                <w:sz w:val="28"/>
                <w:szCs w:val="28"/>
              </w:rPr>
              <w:t>для активного</w:t>
            </w:r>
            <w:r w:rsidRPr="00C97D41">
              <w:rPr>
                <w:sz w:val="28"/>
                <w:szCs w:val="28"/>
              </w:rPr>
              <w:t xml:space="preserve"> общения между разными поколениями, укрепление социальн</w:t>
            </w:r>
            <w:r>
              <w:rPr>
                <w:sz w:val="28"/>
                <w:szCs w:val="28"/>
              </w:rPr>
              <w:t>ых, партнёрских отношений.</w:t>
            </w:r>
          </w:p>
        </w:tc>
      </w:tr>
      <w:tr w:rsidR="008B1EBA" w:rsidRPr="00C622A2" w14:paraId="6E5B6C05" w14:textId="77777777" w:rsidTr="00E12C45">
        <w:trPr>
          <w:trHeight w:val="549"/>
        </w:trPr>
        <w:tc>
          <w:tcPr>
            <w:tcW w:w="1843" w:type="dxa"/>
            <w:shd w:val="clear" w:color="auto" w:fill="C5E0B3" w:themeFill="accent6" w:themeFillTint="66"/>
            <w:vAlign w:val="bottom"/>
          </w:tcPr>
          <w:p w14:paraId="48442BD4" w14:textId="3FC893E5" w:rsidR="008B1EBA" w:rsidRPr="00C622A2" w:rsidRDefault="008B1EBA" w:rsidP="008B1EB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622A2">
              <w:rPr>
                <w:b/>
                <w:sz w:val="24"/>
                <w:szCs w:val="24"/>
              </w:rPr>
              <w:lastRenderedPageBreak/>
              <w:t>Целесообразность и</w:t>
            </w:r>
            <w:r w:rsidR="0072468D">
              <w:rPr>
                <w:b/>
                <w:sz w:val="24"/>
                <w:szCs w:val="24"/>
              </w:rPr>
              <w:t xml:space="preserve"> </w:t>
            </w:r>
            <w:r w:rsidRPr="00C622A2">
              <w:rPr>
                <w:b/>
                <w:sz w:val="24"/>
                <w:szCs w:val="24"/>
              </w:rPr>
              <w:t xml:space="preserve">актуальность </w:t>
            </w:r>
            <w:r>
              <w:rPr>
                <w:b/>
                <w:sz w:val="24"/>
                <w:szCs w:val="24"/>
              </w:rPr>
              <w:t>П</w:t>
            </w:r>
            <w:r w:rsidRPr="00C622A2">
              <w:rPr>
                <w:b/>
                <w:sz w:val="24"/>
                <w:szCs w:val="24"/>
              </w:rPr>
              <w:t>роекта</w:t>
            </w:r>
          </w:p>
          <w:p w14:paraId="7A523EC0" w14:textId="77777777" w:rsidR="008B1EBA" w:rsidRPr="00C622A2" w:rsidRDefault="008B1EBA" w:rsidP="008B1EB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403E4AAE" w14:textId="77777777" w:rsidR="008B1EBA" w:rsidRPr="00C622A2" w:rsidRDefault="008B1EBA" w:rsidP="008B1EB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30C3C3AA" w14:textId="77777777" w:rsidR="008B1EBA" w:rsidRPr="00C622A2" w:rsidRDefault="008B1EBA" w:rsidP="008B1EB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61360B0D" w14:textId="77777777" w:rsidR="008B1EBA" w:rsidRPr="00C622A2" w:rsidRDefault="008B1EBA" w:rsidP="008B1EB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7152D7B3" w14:textId="77777777" w:rsidR="008B1EBA" w:rsidRPr="00C622A2" w:rsidRDefault="008B1EBA" w:rsidP="008B1EB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1229D009" w14:textId="77777777" w:rsidR="008B1EBA" w:rsidRPr="00C622A2" w:rsidRDefault="008B1EBA" w:rsidP="008B1EB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691EB339" w14:textId="77777777" w:rsidR="008B1EBA" w:rsidRPr="00C622A2" w:rsidRDefault="008B1EBA" w:rsidP="008B1EB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59CE7642" w14:textId="77777777" w:rsidR="008B1EBA" w:rsidRPr="00C622A2" w:rsidRDefault="008B1EBA" w:rsidP="008B1EB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609BB909" w14:textId="77777777" w:rsidR="008B1EBA" w:rsidRPr="00C622A2" w:rsidRDefault="008B1EBA" w:rsidP="008B1EB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51168029" w14:textId="77777777" w:rsidR="008B1EBA" w:rsidRPr="00C622A2" w:rsidRDefault="008B1EBA" w:rsidP="008B1EB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673F8254" w14:textId="77777777" w:rsidR="008B1EBA" w:rsidRPr="00C622A2" w:rsidRDefault="008B1EBA" w:rsidP="008B1EB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0A77BDC4" w14:textId="77777777" w:rsidR="008B1EBA" w:rsidRPr="00C622A2" w:rsidRDefault="008B1EBA" w:rsidP="008B1EB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2EB7B53D" w14:textId="77777777" w:rsidR="008B1EBA" w:rsidRPr="00C622A2" w:rsidRDefault="008B1EBA" w:rsidP="008B1EB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58B09F01" w14:textId="77777777" w:rsidR="008B1EBA" w:rsidRPr="00C622A2" w:rsidRDefault="008B1EBA" w:rsidP="008B1EB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0AD0CBE6" w14:textId="77777777" w:rsidR="008B1EBA" w:rsidRPr="00C622A2" w:rsidRDefault="008B1EBA" w:rsidP="008B1EB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072AE491" w14:textId="77777777" w:rsidR="008B1EBA" w:rsidRPr="00C622A2" w:rsidRDefault="008B1EBA" w:rsidP="008B1EB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138F3006" w14:textId="77777777" w:rsidR="008B1EBA" w:rsidRPr="00C622A2" w:rsidRDefault="008B1EBA" w:rsidP="008B1EB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77320322" w14:textId="77777777" w:rsidR="008B1EBA" w:rsidRPr="00C622A2" w:rsidRDefault="008B1EBA" w:rsidP="008B1EB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54AF2EF4" w14:textId="77777777" w:rsidR="008B1EBA" w:rsidRPr="00C622A2" w:rsidRDefault="008B1EBA" w:rsidP="008B1EB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117E2EFF" w14:textId="77777777" w:rsidR="008B1EBA" w:rsidRPr="00C622A2" w:rsidRDefault="008B1EBA" w:rsidP="008B1EB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351" w:type="dxa"/>
          </w:tcPr>
          <w:p w14:paraId="5E90A6CA" w14:textId="0319ACBF" w:rsidR="000D13BA" w:rsidRPr="000D13BA" w:rsidRDefault="008B1EBA" w:rsidP="000D13BA">
            <w:pPr>
              <w:spacing w:line="360" w:lineRule="auto"/>
              <w:jc w:val="both"/>
              <w:rPr>
                <w:sz w:val="28"/>
              </w:rPr>
            </w:pPr>
            <w:r w:rsidRPr="00F54B11">
              <w:rPr>
                <w:sz w:val="28"/>
              </w:rPr>
              <w:t xml:space="preserve">В условиях современности, когда важность сохранения национальной памяти и формирования у подрастающего поколения высокого уровня гражданской ответственности становится особенно актуальной, данный </w:t>
            </w:r>
            <w:r>
              <w:rPr>
                <w:sz w:val="28"/>
              </w:rPr>
              <w:t>П</w:t>
            </w:r>
            <w:r w:rsidRPr="00F54B11">
              <w:rPr>
                <w:sz w:val="28"/>
              </w:rPr>
              <w:t xml:space="preserve">роект приобретает особую значимость. Существующая потребность в достоверных, всесторонних и доступных материалах о героях СВО, способных стать примером для детей и молодежи, обуславливает необходимость создания такого </w:t>
            </w:r>
            <w:proofErr w:type="spellStart"/>
            <w:r w:rsidRPr="00F54B11">
              <w:rPr>
                <w:sz w:val="28"/>
              </w:rPr>
              <w:t>электронно</w:t>
            </w:r>
            <w:proofErr w:type="spellEnd"/>
            <w:r w:rsidRPr="00F54B11">
              <w:rPr>
                <w:sz w:val="28"/>
              </w:rPr>
              <w:t xml:space="preserve"> – цифрового ресурса. </w:t>
            </w:r>
            <w:r w:rsidRPr="0090130F">
              <w:rPr>
                <w:sz w:val="28"/>
                <w:szCs w:val="28"/>
              </w:rPr>
              <w:t>Мы не равнодушны к тому, как и на каких гражданских примерах, осуществляется воспитание подрастающего покол</w:t>
            </w:r>
            <w:r>
              <w:rPr>
                <w:sz w:val="28"/>
                <w:szCs w:val="28"/>
              </w:rPr>
              <w:t>ения.</w:t>
            </w:r>
            <w:r w:rsidRPr="0090130F">
              <w:rPr>
                <w:sz w:val="28"/>
                <w:szCs w:val="28"/>
              </w:rPr>
              <w:t xml:space="preserve"> </w:t>
            </w:r>
            <w:r w:rsidR="000D13BA">
              <w:rPr>
                <w:sz w:val="28"/>
                <w:szCs w:val="28"/>
              </w:rPr>
              <w:t>С</w:t>
            </w:r>
            <w:r>
              <w:rPr>
                <w:sz w:val="28"/>
              </w:rPr>
              <w:t>осредоточ</w:t>
            </w:r>
            <w:r w:rsidR="000D13BA">
              <w:rPr>
                <w:sz w:val="28"/>
              </w:rPr>
              <w:t>ившись</w:t>
            </w:r>
            <w:r>
              <w:rPr>
                <w:sz w:val="28"/>
              </w:rPr>
              <w:t xml:space="preserve"> на изучении жизненного пути каждого нашего выпускника – Героя нашего времени, прослеживая формирование личности каждого от раннего детства до момента совершения подвига. Это позволит нам не просто зафиксировать факты, но и понять внутренние мотивы, ценностные ориентиры, которые побудили человека к действиям, выходящим за рамки обыденности. Детальное описание совершенных подвигов, с одной стороны, станет наглядным подтверждением их героизма, а с другой – основой для выявления общих черт, присущих этим личностям – героям. Особое внимание будет уделено тому, какие общие ценностные ориентиры, такие как любовь к Родине, долг, честь, справедливость, формируют мужество и способность к самопожертвованию. Ведь эти качества не появляются спонтанно, они воспитываются, формируются в течение всей жизни</w:t>
            </w:r>
            <w:r w:rsidR="000D13BA">
              <w:rPr>
                <w:sz w:val="28"/>
              </w:rPr>
              <w:t>.</w:t>
            </w:r>
          </w:p>
        </w:tc>
      </w:tr>
      <w:tr w:rsidR="008B1EBA" w:rsidRPr="00C622A2" w14:paraId="000F853C" w14:textId="77777777" w:rsidTr="00E12C45">
        <w:trPr>
          <w:trHeight w:val="1417"/>
        </w:trPr>
        <w:tc>
          <w:tcPr>
            <w:tcW w:w="1843" w:type="dxa"/>
            <w:shd w:val="clear" w:color="auto" w:fill="C5E0B3" w:themeFill="accent6" w:themeFillTint="66"/>
          </w:tcPr>
          <w:p w14:paraId="49DEB0D1" w14:textId="7BCAE320" w:rsidR="008B1EBA" w:rsidRPr="00C622A2" w:rsidRDefault="008B1EBA" w:rsidP="008B1EBA">
            <w:pPr>
              <w:spacing w:line="360" w:lineRule="auto"/>
              <w:rPr>
                <w:b/>
                <w:sz w:val="24"/>
                <w:szCs w:val="24"/>
              </w:rPr>
            </w:pPr>
            <w:r w:rsidRPr="00C622A2">
              <w:rPr>
                <w:b/>
                <w:sz w:val="24"/>
                <w:szCs w:val="24"/>
              </w:rPr>
              <w:lastRenderedPageBreak/>
              <w:t>Целевые аудитории</w:t>
            </w:r>
            <w:r w:rsidRPr="00C622A2">
              <w:rPr>
                <w:b/>
                <w:sz w:val="24"/>
                <w:szCs w:val="24"/>
              </w:rPr>
              <w:br/>
              <w:t>проекта</w:t>
            </w:r>
          </w:p>
        </w:tc>
        <w:tc>
          <w:tcPr>
            <w:tcW w:w="9351" w:type="dxa"/>
          </w:tcPr>
          <w:p w14:paraId="4EE9F2AC" w14:textId="48D1AB9C" w:rsidR="008B1EBA" w:rsidRPr="0090130F" w:rsidRDefault="008B1EBA" w:rsidP="008B1EBA">
            <w:pPr>
              <w:pStyle w:val="a7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90130F">
              <w:rPr>
                <w:sz w:val="28"/>
                <w:szCs w:val="28"/>
              </w:rPr>
              <w:t xml:space="preserve"> </w:t>
            </w:r>
            <w:r w:rsidR="0072468D">
              <w:rPr>
                <w:sz w:val="28"/>
                <w:szCs w:val="28"/>
              </w:rPr>
              <w:t>Д</w:t>
            </w:r>
            <w:r w:rsidRPr="0090130F">
              <w:rPr>
                <w:sz w:val="28"/>
                <w:szCs w:val="28"/>
              </w:rPr>
              <w:t xml:space="preserve">ети, посещающие школу, так и дети, не посещающие, из разных возрастных и социальных групп, их родители, бабушки, </w:t>
            </w:r>
            <w:r w:rsidR="0072468D" w:rsidRPr="0090130F">
              <w:rPr>
                <w:sz w:val="28"/>
                <w:szCs w:val="28"/>
              </w:rPr>
              <w:t>дедушки, жители</w:t>
            </w:r>
            <w:r w:rsidRPr="0090130F">
              <w:rPr>
                <w:sz w:val="28"/>
                <w:szCs w:val="28"/>
              </w:rPr>
              <w:t xml:space="preserve"> микрорайона</w:t>
            </w:r>
            <w:r w:rsidR="0072468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</w:t>
            </w:r>
            <w:r w:rsidRPr="0090130F">
              <w:rPr>
                <w:sz w:val="28"/>
                <w:szCs w:val="28"/>
              </w:rPr>
              <w:t>едагогические работники</w:t>
            </w:r>
            <w:r>
              <w:rPr>
                <w:sz w:val="28"/>
                <w:szCs w:val="28"/>
              </w:rPr>
              <w:t xml:space="preserve"> школы, </w:t>
            </w:r>
            <w:r w:rsidRPr="0090130F">
              <w:rPr>
                <w:sz w:val="28"/>
                <w:szCs w:val="28"/>
              </w:rPr>
              <w:t>социальные партнёры</w:t>
            </w:r>
            <w:r>
              <w:rPr>
                <w:sz w:val="28"/>
                <w:szCs w:val="28"/>
              </w:rPr>
              <w:t>.</w:t>
            </w:r>
          </w:p>
        </w:tc>
      </w:tr>
      <w:tr w:rsidR="000D13BA" w:rsidRPr="00C622A2" w14:paraId="4D2CB4C5" w14:textId="77777777" w:rsidTr="00E12C45">
        <w:trPr>
          <w:trHeight w:val="1786"/>
        </w:trPr>
        <w:tc>
          <w:tcPr>
            <w:tcW w:w="1843" w:type="dxa"/>
            <w:shd w:val="clear" w:color="auto" w:fill="C5E0B3" w:themeFill="accent6" w:themeFillTint="66"/>
          </w:tcPr>
          <w:p w14:paraId="4B4FE0E9" w14:textId="4A201057" w:rsidR="000D13BA" w:rsidRPr="00C622A2" w:rsidRDefault="000D13BA" w:rsidP="008B1EBA">
            <w:pPr>
              <w:spacing w:line="360" w:lineRule="auto"/>
              <w:rPr>
                <w:b/>
                <w:sz w:val="24"/>
                <w:szCs w:val="24"/>
              </w:rPr>
            </w:pPr>
            <w:r w:rsidRPr="00C622A2">
              <w:rPr>
                <w:b/>
                <w:sz w:val="24"/>
                <w:szCs w:val="24"/>
              </w:rPr>
              <w:t>Этапы реализации</w:t>
            </w:r>
            <w:r w:rsidRPr="00C622A2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П</w:t>
            </w:r>
            <w:r w:rsidRPr="00C622A2">
              <w:rPr>
                <w:b/>
                <w:sz w:val="24"/>
                <w:szCs w:val="24"/>
              </w:rPr>
              <w:t xml:space="preserve">роекта </w:t>
            </w:r>
          </w:p>
        </w:tc>
        <w:tc>
          <w:tcPr>
            <w:tcW w:w="9351" w:type="dxa"/>
          </w:tcPr>
          <w:p w14:paraId="4B919C61" w14:textId="1AAFA991" w:rsidR="000D13BA" w:rsidRDefault="000D13BA" w:rsidP="0072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1C71">
              <w:rPr>
                <w:sz w:val="28"/>
                <w:szCs w:val="28"/>
              </w:rPr>
              <w:t xml:space="preserve">По своей продолжительности проект рассчитан на </w:t>
            </w:r>
            <w:r>
              <w:rPr>
                <w:sz w:val="28"/>
                <w:szCs w:val="28"/>
              </w:rPr>
              <w:t>1 год (октябрь 2024 года – декаб</w:t>
            </w:r>
            <w:r w:rsidRPr="00CA1C71">
              <w:rPr>
                <w:sz w:val="28"/>
                <w:szCs w:val="28"/>
              </w:rPr>
              <w:t>рь 202</w:t>
            </w:r>
            <w:r>
              <w:rPr>
                <w:sz w:val="28"/>
                <w:szCs w:val="28"/>
              </w:rPr>
              <w:t>5</w:t>
            </w:r>
            <w:r w:rsidRPr="00CA1C71">
              <w:rPr>
                <w:sz w:val="28"/>
                <w:szCs w:val="28"/>
              </w:rPr>
              <w:t xml:space="preserve"> года).</w:t>
            </w:r>
            <w:r>
              <w:rPr>
                <w:sz w:val="28"/>
                <w:szCs w:val="28"/>
              </w:rPr>
              <w:t xml:space="preserve"> </w:t>
            </w:r>
            <w:hyperlink r:id="rId13" w:history="1">
              <w:r w:rsidRPr="00471124">
                <w:rPr>
                  <w:rStyle w:val="ae"/>
                  <w:sz w:val="28"/>
                  <w:szCs w:val="28"/>
                </w:rPr>
                <w:t>Сроки и этапы реализации Проекта:</w:t>
              </w:r>
            </w:hyperlink>
          </w:p>
          <w:p w14:paraId="527427EE" w14:textId="42E02A15" w:rsidR="000D13BA" w:rsidRPr="0090130F" w:rsidRDefault="000D13BA" w:rsidP="0072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C37D6">
              <w:rPr>
                <w:b/>
                <w:sz w:val="28"/>
                <w:szCs w:val="28"/>
              </w:rPr>
              <w:t>1 этап – организационный:</w:t>
            </w:r>
            <w:r>
              <w:rPr>
                <w:sz w:val="28"/>
                <w:szCs w:val="28"/>
              </w:rPr>
              <w:t xml:space="preserve"> октябрь – декабрь 2024 г;</w:t>
            </w:r>
            <w:r w:rsidR="00E12C45">
              <w:rPr>
                <w:sz w:val="28"/>
                <w:szCs w:val="28"/>
              </w:rPr>
              <w:t xml:space="preserve"> </w:t>
            </w:r>
            <w:r w:rsidRPr="00DC37D6">
              <w:rPr>
                <w:b/>
                <w:sz w:val="28"/>
                <w:szCs w:val="28"/>
              </w:rPr>
              <w:t>2 этап – основной</w:t>
            </w:r>
            <w:r>
              <w:rPr>
                <w:sz w:val="28"/>
                <w:szCs w:val="28"/>
              </w:rPr>
              <w:t xml:space="preserve"> с 31 декабря 2024 года по ноябрь 2025г.;</w:t>
            </w:r>
            <w:r w:rsidR="00E12C45">
              <w:rPr>
                <w:sz w:val="28"/>
                <w:szCs w:val="28"/>
              </w:rPr>
              <w:t xml:space="preserve"> </w:t>
            </w:r>
            <w:r w:rsidRPr="00DC37D6">
              <w:rPr>
                <w:b/>
                <w:sz w:val="28"/>
                <w:szCs w:val="28"/>
              </w:rPr>
              <w:t>3 этап – заключительный</w:t>
            </w:r>
            <w:r>
              <w:rPr>
                <w:sz w:val="28"/>
                <w:szCs w:val="28"/>
              </w:rPr>
              <w:t>: ноябрь – декабрь 2025 года</w:t>
            </w:r>
            <w:r w:rsidRPr="00C97D41">
              <w:rPr>
                <w:sz w:val="28"/>
                <w:szCs w:val="28"/>
              </w:rPr>
              <w:t>.</w:t>
            </w:r>
            <w:r w:rsidR="00E12C45">
              <w:rPr>
                <w:sz w:val="28"/>
                <w:szCs w:val="28"/>
              </w:rPr>
              <w:t xml:space="preserve"> </w:t>
            </w:r>
            <w:hyperlink r:id="rId14" w:history="1">
              <w:r w:rsidRPr="001A3E3A">
                <w:rPr>
                  <w:rStyle w:val="ae"/>
                  <w:i/>
                  <w:iCs/>
                  <w:sz w:val="24"/>
                  <w:szCs w:val="24"/>
                </w:rPr>
                <w:t>План-график реализации проекта приложен к</w:t>
              </w:r>
              <w:r w:rsidRPr="001A3E3A">
                <w:rPr>
                  <w:rStyle w:val="ae"/>
                  <w:i/>
                  <w:iCs/>
                  <w:sz w:val="24"/>
                  <w:szCs w:val="24"/>
                </w:rPr>
                <w:br/>
                <w:t xml:space="preserve">заявке в отдельном документе (Приложение № </w:t>
              </w:r>
              <w:r w:rsidR="001A3E3A" w:rsidRPr="001A3E3A">
                <w:rPr>
                  <w:rStyle w:val="ae"/>
                  <w:i/>
                  <w:iCs/>
                  <w:sz w:val="24"/>
                  <w:szCs w:val="24"/>
                </w:rPr>
                <w:t>2</w:t>
              </w:r>
              <w:r w:rsidRPr="001A3E3A">
                <w:rPr>
                  <w:rStyle w:val="ae"/>
                  <w:i/>
                  <w:iCs/>
                  <w:sz w:val="24"/>
                  <w:szCs w:val="24"/>
                </w:rPr>
                <w:t>).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0D13BA" w:rsidRPr="00C622A2" w14:paraId="1D2157C9" w14:textId="77777777" w:rsidTr="00E12C45">
        <w:trPr>
          <w:trHeight w:val="1120"/>
        </w:trPr>
        <w:tc>
          <w:tcPr>
            <w:tcW w:w="1843" w:type="dxa"/>
            <w:shd w:val="clear" w:color="auto" w:fill="C5E0B3" w:themeFill="accent6" w:themeFillTint="66"/>
          </w:tcPr>
          <w:p w14:paraId="233180FB" w14:textId="77777777" w:rsidR="000D13BA" w:rsidRPr="00C622A2" w:rsidRDefault="000D13BA" w:rsidP="000D13BA">
            <w:pPr>
              <w:jc w:val="both"/>
              <w:rPr>
                <w:b/>
                <w:sz w:val="24"/>
                <w:szCs w:val="24"/>
              </w:rPr>
            </w:pPr>
            <w:r w:rsidRPr="00C622A2">
              <w:rPr>
                <w:b/>
                <w:sz w:val="24"/>
                <w:szCs w:val="24"/>
              </w:rPr>
              <w:t>Ожидаемый результат</w:t>
            </w:r>
          </w:p>
          <w:p w14:paraId="4A84FF67" w14:textId="77777777" w:rsidR="000D13BA" w:rsidRPr="00C622A2" w:rsidRDefault="000D13BA" w:rsidP="008B1EB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9351" w:type="dxa"/>
          </w:tcPr>
          <w:p w14:paraId="58E03990" w14:textId="77777777" w:rsidR="000D13BA" w:rsidRPr="0072468D" w:rsidRDefault="000D13BA" w:rsidP="0072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2468D">
              <w:rPr>
                <w:sz w:val="28"/>
                <w:szCs w:val="28"/>
              </w:rPr>
              <w:t>Ожидаемые результаты соответствуют целям и задачам проекта; измеряемы количественно и качественно, реалистичны, выполнимы.</w:t>
            </w:r>
          </w:p>
          <w:p w14:paraId="2D0D2507" w14:textId="07267B68" w:rsidR="000D13BA" w:rsidRPr="0072468D" w:rsidRDefault="000D13BA" w:rsidP="0072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2468D">
              <w:rPr>
                <w:sz w:val="28"/>
                <w:szCs w:val="28"/>
              </w:rPr>
              <w:t>Реализация проекта позволит</w:t>
            </w:r>
            <w:r w:rsidR="004F4B3C" w:rsidRPr="0072468D">
              <w:rPr>
                <w:sz w:val="28"/>
                <w:szCs w:val="28"/>
              </w:rPr>
              <w:t xml:space="preserve"> достичь следующ</w:t>
            </w:r>
            <w:r w:rsidR="0072468D" w:rsidRPr="0072468D">
              <w:rPr>
                <w:sz w:val="28"/>
                <w:szCs w:val="28"/>
              </w:rPr>
              <w:t>ие показатели</w:t>
            </w:r>
            <w:r w:rsidRPr="0072468D">
              <w:rPr>
                <w:sz w:val="28"/>
                <w:szCs w:val="28"/>
              </w:rPr>
              <w:t>:</w:t>
            </w:r>
          </w:p>
          <w:p w14:paraId="236DBE22" w14:textId="4FD494DA" w:rsidR="004F4B3C" w:rsidRPr="00061EC1" w:rsidRDefault="004F4B3C" w:rsidP="00061EC1">
            <w:p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  <w:r w:rsidRPr="0072468D">
              <w:rPr>
                <w:sz w:val="28"/>
                <w:szCs w:val="28"/>
              </w:rPr>
              <w:t>1.Обновлена инфраструктура музея на 100%</w:t>
            </w:r>
            <w:r w:rsidR="00061EC1">
              <w:rPr>
                <w:sz w:val="28"/>
                <w:szCs w:val="28"/>
              </w:rPr>
              <w:t>: -</w:t>
            </w:r>
            <w:r w:rsidRPr="0072468D">
              <w:rPr>
                <w:sz w:val="28"/>
                <w:szCs w:val="28"/>
              </w:rPr>
              <w:t>разработан и реализован дизайн интерьера музейного пространства на 100%;</w:t>
            </w:r>
            <w:r w:rsidR="00061EC1">
              <w:rPr>
                <w:sz w:val="28"/>
                <w:szCs w:val="28"/>
              </w:rPr>
              <w:t xml:space="preserve"> -</w:t>
            </w:r>
            <w:r w:rsidRPr="0072468D">
              <w:rPr>
                <w:sz w:val="28"/>
                <w:szCs w:val="28"/>
              </w:rPr>
              <w:t>воплощён дизайн экспозиций и выставочных экспонатов на 100%;</w:t>
            </w:r>
            <w:r w:rsidR="00061EC1">
              <w:rPr>
                <w:sz w:val="28"/>
                <w:szCs w:val="28"/>
              </w:rPr>
              <w:t xml:space="preserve"> - </w:t>
            </w:r>
            <w:r w:rsidRPr="0072468D">
              <w:rPr>
                <w:sz w:val="28"/>
                <w:szCs w:val="28"/>
              </w:rPr>
              <w:t>проведена оцифровка фонда музея и обновлено музейное оборудование на 100%;</w:t>
            </w:r>
            <w:r w:rsidR="00061EC1">
              <w:rPr>
                <w:sz w:val="28"/>
                <w:szCs w:val="28"/>
              </w:rPr>
              <w:t xml:space="preserve"> -</w:t>
            </w:r>
            <w:bookmarkStart w:id="1" w:name="Проект3"/>
            <w:r w:rsidR="00471124">
              <w:rPr>
                <w:sz w:val="28"/>
                <w:szCs w:val="28"/>
              </w:rPr>
              <w:fldChar w:fldCharType="begin"/>
            </w:r>
            <w:r w:rsidR="00471124">
              <w:rPr>
                <w:sz w:val="28"/>
                <w:szCs w:val="28"/>
              </w:rPr>
              <w:instrText>HYPERLINK "Проект_%20Книга%20героев%20СВО.docx"</w:instrText>
            </w:r>
            <w:r w:rsidR="00471124">
              <w:rPr>
                <w:sz w:val="28"/>
                <w:szCs w:val="28"/>
              </w:rPr>
            </w:r>
            <w:r w:rsidR="00471124">
              <w:rPr>
                <w:sz w:val="28"/>
                <w:szCs w:val="28"/>
              </w:rPr>
              <w:fldChar w:fldCharType="separate"/>
            </w:r>
            <w:r w:rsidRPr="00471124">
              <w:rPr>
                <w:rStyle w:val="ae"/>
                <w:sz w:val="28"/>
                <w:szCs w:val="28"/>
              </w:rPr>
              <w:t>создана  «Книга героя СВО»</w:t>
            </w:r>
            <w:r w:rsidR="00471124">
              <w:rPr>
                <w:sz w:val="28"/>
                <w:szCs w:val="28"/>
              </w:rPr>
              <w:fldChar w:fldCharType="end"/>
            </w:r>
            <w:r w:rsidRPr="0072468D">
              <w:rPr>
                <w:sz w:val="28"/>
                <w:szCs w:val="28"/>
              </w:rPr>
              <w:t xml:space="preserve"> </w:t>
            </w:r>
            <w:bookmarkEnd w:id="1"/>
            <w:r w:rsidRPr="0072468D">
              <w:rPr>
                <w:sz w:val="28"/>
                <w:szCs w:val="28"/>
              </w:rPr>
              <w:t>в рамках виртуального музея на 100%;</w:t>
            </w:r>
          </w:p>
          <w:p w14:paraId="0889F4BF" w14:textId="20E1C360" w:rsidR="004F4B3C" w:rsidRPr="0072468D" w:rsidRDefault="004F4B3C" w:rsidP="0072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2468D">
              <w:rPr>
                <w:sz w:val="28"/>
                <w:szCs w:val="28"/>
              </w:rPr>
              <w:t>2.Созданы комфортные условия для развития исследовательской и проектной деятельности, приобщения детей к музейной педагогике – увеличение охвата до 2</w:t>
            </w:r>
            <w:r w:rsidRPr="0072468D">
              <w:rPr>
                <w:b/>
                <w:sz w:val="28"/>
                <w:szCs w:val="28"/>
              </w:rPr>
              <w:t>5 % из общей массы обучающихся</w:t>
            </w:r>
            <w:r w:rsidRPr="0072468D">
              <w:rPr>
                <w:sz w:val="28"/>
                <w:szCs w:val="28"/>
              </w:rPr>
              <w:t>;</w:t>
            </w:r>
          </w:p>
          <w:p w14:paraId="5CA0CFCC" w14:textId="690ECB83" w:rsidR="004F4B3C" w:rsidRPr="0072468D" w:rsidRDefault="004F4B3C" w:rsidP="00061EC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2468D">
              <w:rPr>
                <w:sz w:val="28"/>
                <w:szCs w:val="28"/>
              </w:rPr>
              <w:t>3. Участие в социальных проектах, направленных на сохранение культурно – исторического наследия – 100%:</w:t>
            </w:r>
            <w:r w:rsidR="00061EC1">
              <w:rPr>
                <w:sz w:val="28"/>
                <w:szCs w:val="28"/>
              </w:rPr>
              <w:t xml:space="preserve"> - </w:t>
            </w:r>
            <w:r w:rsidRPr="0072468D">
              <w:rPr>
                <w:sz w:val="28"/>
                <w:szCs w:val="28"/>
              </w:rPr>
              <w:t>создана площадка для активного общения между разными поколениями, укрепление социальных, партнёрских отношений;</w:t>
            </w:r>
            <w:r w:rsidR="00061EC1">
              <w:rPr>
                <w:sz w:val="28"/>
                <w:szCs w:val="28"/>
              </w:rPr>
              <w:t xml:space="preserve"> -</w:t>
            </w:r>
            <w:r w:rsidRPr="0072468D">
              <w:rPr>
                <w:sz w:val="28"/>
                <w:szCs w:val="28"/>
              </w:rPr>
              <w:t>формирование зоны интерактивно -интеллектуального отдыха, зоны досуга – 100%.</w:t>
            </w:r>
          </w:p>
          <w:p w14:paraId="2185A2FE" w14:textId="629A8381" w:rsidR="004F4B3C" w:rsidRPr="00061EC1" w:rsidRDefault="004F4B3C" w:rsidP="00061EC1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8D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061EC1">
              <w:rPr>
                <w:rFonts w:ascii="Times New Roman" w:hAnsi="Times New Roman" w:cs="Times New Roman"/>
                <w:sz w:val="28"/>
                <w:szCs w:val="28"/>
              </w:rPr>
              <w:t>Оценка степени выполнения мероприятий Проекта представляет собой отношение количества выполненных мероприятий к общему количеству запланированных мероприятий.</w:t>
            </w:r>
          </w:p>
          <w:p w14:paraId="4E298A5E" w14:textId="203476DB" w:rsidR="000D13BA" w:rsidRPr="001F0110" w:rsidRDefault="004F4B3C" w:rsidP="00061EC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22A2">
              <w:tab/>
            </w:r>
            <w:r w:rsidR="000D13BA" w:rsidRPr="001F0110">
              <w:rPr>
                <w:b/>
                <w:bCs/>
                <w:sz w:val="28"/>
                <w:szCs w:val="28"/>
              </w:rPr>
              <w:t>Предполагаемые риски и способы их снижения</w:t>
            </w:r>
          </w:p>
          <w:tbl>
            <w:tblPr>
              <w:tblW w:w="906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6"/>
              <w:gridCol w:w="6724"/>
              <w:gridCol w:w="159"/>
            </w:tblGrid>
            <w:tr w:rsidR="00061EC1" w:rsidRPr="0072468D" w14:paraId="039CED68" w14:textId="60CC5A84" w:rsidTr="00061EC1">
              <w:trPr>
                <w:tblCellSpacing w:w="15" w:type="dxa"/>
              </w:trPr>
              <w:tc>
                <w:tcPr>
                  <w:tcW w:w="214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AAE0879" w14:textId="77777777" w:rsidR="00061EC1" w:rsidRPr="0072468D" w:rsidRDefault="00061EC1" w:rsidP="000D13BA">
                  <w:pPr>
                    <w:spacing w:after="0"/>
                    <w:jc w:val="both"/>
                  </w:pPr>
                  <w:r w:rsidRPr="0072468D">
                    <w:rPr>
                      <w:b/>
                      <w:bCs/>
                    </w:rPr>
                    <w:t>Риски</w:t>
                  </w:r>
                </w:p>
              </w:tc>
              <w:tc>
                <w:tcPr>
                  <w:tcW w:w="669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187D901" w14:textId="77777777" w:rsidR="00061EC1" w:rsidRPr="0072468D" w:rsidRDefault="00061EC1" w:rsidP="000D13BA">
                  <w:pPr>
                    <w:spacing w:after="0"/>
                    <w:jc w:val="both"/>
                  </w:pPr>
                  <w:r w:rsidRPr="0072468D">
                    <w:rPr>
                      <w:b/>
                      <w:bCs/>
                    </w:rPr>
                    <w:t>Мероприятия по управлению рисками</w:t>
                  </w:r>
                </w:p>
              </w:tc>
              <w:tc>
                <w:tcPr>
                  <w:tcW w:w="114" w:type="dxa"/>
                </w:tcPr>
                <w:p w14:paraId="1AB961A8" w14:textId="77777777" w:rsidR="00061EC1" w:rsidRPr="0072468D" w:rsidRDefault="00061EC1" w:rsidP="000D13BA">
                  <w:pPr>
                    <w:spacing w:after="0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061EC1" w:rsidRPr="0072468D" w14:paraId="65BF9FA9" w14:textId="54E42C7E" w:rsidTr="00061EC1">
              <w:trPr>
                <w:tblCellSpacing w:w="15" w:type="dxa"/>
              </w:trPr>
              <w:tc>
                <w:tcPr>
                  <w:tcW w:w="214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64C73F1" w14:textId="77777777" w:rsidR="00061EC1" w:rsidRPr="0072468D" w:rsidRDefault="00061EC1" w:rsidP="000D13BA">
                  <w:pPr>
                    <w:spacing w:after="0"/>
                    <w:jc w:val="both"/>
                  </w:pPr>
                  <w:r w:rsidRPr="0072468D">
                    <w:t>Дефицит бюджета</w:t>
                  </w:r>
                </w:p>
              </w:tc>
              <w:tc>
                <w:tcPr>
                  <w:tcW w:w="669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E08B121" w14:textId="77777777" w:rsidR="00061EC1" w:rsidRPr="0072468D" w:rsidRDefault="00061EC1" w:rsidP="00061EC1">
                  <w:pPr>
                    <w:spacing w:after="0"/>
                    <w:ind w:right="-286"/>
                    <w:jc w:val="both"/>
                  </w:pPr>
                  <w:r w:rsidRPr="0072468D">
                    <w:t>перераспределение финансовых средств;</w:t>
                  </w:r>
                </w:p>
                <w:p w14:paraId="1E800AE5" w14:textId="77777777" w:rsidR="00061EC1" w:rsidRPr="0072468D" w:rsidRDefault="00061EC1" w:rsidP="000D13BA">
                  <w:pPr>
                    <w:spacing w:after="0"/>
                    <w:jc w:val="both"/>
                  </w:pPr>
                  <w:r w:rsidRPr="0072468D">
                    <w:t>участие в грантовой поддержке;</w:t>
                  </w:r>
                </w:p>
                <w:p w14:paraId="312EA6BE" w14:textId="77777777" w:rsidR="00061EC1" w:rsidRPr="0072468D" w:rsidRDefault="00061EC1" w:rsidP="000D13BA">
                  <w:pPr>
                    <w:spacing w:after="0"/>
                    <w:jc w:val="both"/>
                  </w:pPr>
                  <w:r w:rsidRPr="0072468D">
                    <w:t>привлечение внебюджетных средств</w:t>
                  </w:r>
                </w:p>
              </w:tc>
              <w:tc>
                <w:tcPr>
                  <w:tcW w:w="114" w:type="dxa"/>
                </w:tcPr>
                <w:p w14:paraId="508BBC08" w14:textId="77777777" w:rsidR="00061EC1" w:rsidRPr="0072468D" w:rsidRDefault="00061EC1" w:rsidP="000D13BA">
                  <w:pPr>
                    <w:spacing w:after="0"/>
                    <w:jc w:val="both"/>
                  </w:pPr>
                </w:p>
              </w:tc>
            </w:tr>
            <w:tr w:rsidR="00061EC1" w:rsidRPr="0072468D" w14:paraId="45FA04AC" w14:textId="1BB96C14" w:rsidTr="00061EC1">
              <w:trPr>
                <w:tblCellSpacing w:w="15" w:type="dxa"/>
              </w:trPr>
              <w:tc>
                <w:tcPr>
                  <w:tcW w:w="214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35D1208" w14:textId="70007836" w:rsidR="00061EC1" w:rsidRPr="0072468D" w:rsidRDefault="00061EC1" w:rsidP="000D13BA">
                  <w:pPr>
                    <w:spacing w:after="0"/>
                    <w:jc w:val="both"/>
                  </w:pPr>
                  <w:r w:rsidRPr="0072468D">
                    <w:t xml:space="preserve">Форс – мажорные обстоятельства </w:t>
                  </w:r>
                </w:p>
              </w:tc>
              <w:tc>
                <w:tcPr>
                  <w:tcW w:w="669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4896525" w14:textId="77777777" w:rsidR="00061EC1" w:rsidRPr="0072468D" w:rsidRDefault="00061EC1" w:rsidP="000D13BA">
                  <w:pPr>
                    <w:spacing w:after="0"/>
                    <w:jc w:val="both"/>
                  </w:pPr>
                  <w:r w:rsidRPr="0072468D">
                    <w:t>коррекция списка мероприятий и уточнение сроков их проведения;</w:t>
                  </w:r>
                </w:p>
              </w:tc>
              <w:tc>
                <w:tcPr>
                  <w:tcW w:w="114" w:type="dxa"/>
                </w:tcPr>
                <w:p w14:paraId="337407B2" w14:textId="77777777" w:rsidR="00061EC1" w:rsidRPr="0072468D" w:rsidRDefault="00061EC1" w:rsidP="000D13BA">
                  <w:pPr>
                    <w:spacing w:after="0"/>
                    <w:jc w:val="both"/>
                  </w:pPr>
                </w:p>
              </w:tc>
            </w:tr>
          </w:tbl>
          <w:p w14:paraId="6B46FB3E" w14:textId="77777777" w:rsidR="000D13BA" w:rsidRPr="00CA1C71" w:rsidRDefault="000D13BA" w:rsidP="000D13BA">
            <w:pPr>
              <w:jc w:val="both"/>
              <w:rPr>
                <w:sz w:val="28"/>
                <w:szCs w:val="28"/>
              </w:rPr>
            </w:pPr>
          </w:p>
        </w:tc>
      </w:tr>
      <w:tr w:rsidR="008B1EBA" w:rsidRPr="00C622A2" w14:paraId="363F1A22" w14:textId="77777777" w:rsidTr="00E12C45">
        <w:trPr>
          <w:trHeight w:val="2773"/>
        </w:trPr>
        <w:tc>
          <w:tcPr>
            <w:tcW w:w="1843" w:type="dxa"/>
            <w:shd w:val="clear" w:color="auto" w:fill="C5E0B3" w:themeFill="accent6" w:themeFillTint="66"/>
          </w:tcPr>
          <w:p w14:paraId="051F1CDF" w14:textId="23CEA47C" w:rsidR="008B1EBA" w:rsidRPr="00C622A2" w:rsidRDefault="008B1EBA" w:rsidP="00E12C4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Стратегия развития проекта</w:t>
            </w:r>
          </w:p>
        </w:tc>
        <w:tc>
          <w:tcPr>
            <w:tcW w:w="9351" w:type="dxa"/>
          </w:tcPr>
          <w:p w14:paraId="15A356A1" w14:textId="23DAE94A" w:rsidR="008B1EBA" w:rsidRPr="0090130F" w:rsidRDefault="00E12C45" w:rsidP="008B1EBA">
            <w:pPr>
              <w:pStyle w:val="a7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позволит применить технологии будущего для сохранения исторической картины, станет</w:t>
            </w:r>
            <w:r w:rsidRPr="00C97D41">
              <w:rPr>
                <w:sz w:val="28"/>
                <w:szCs w:val="28"/>
              </w:rPr>
              <w:t xml:space="preserve"> средством </w:t>
            </w:r>
            <w:r>
              <w:rPr>
                <w:sz w:val="28"/>
                <w:szCs w:val="28"/>
              </w:rPr>
              <w:t xml:space="preserve">развития </w:t>
            </w:r>
            <w:r w:rsidRPr="00C97D41">
              <w:rPr>
                <w:sz w:val="28"/>
                <w:szCs w:val="28"/>
              </w:rPr>
              <w:t>патриотического воспитания</w:t>
            </w:r>
            <w:r w:rsidR="00061EC1">
              <w:rPr>
                <w:sz w:val="28"/>
                <w:szCs w:val="28"/>
              </w:rPr>
              <w:t xml:space="preserve">. </w:t>
            </w:r>
            <w:r w:rsidR="000D13BA" w:rsidRPr="0090130F">
              <w:rPr>
                <w:sz w:val="28"/>
                <w:szCs w:val="28"/>
              </w:rPr>
              <w:t xml:space="preserve">Проект является перспективным и будет </w:t>
            </w:r>
            <w:r w:rsidR="004F4B3C" w:rsidRPr="0090130F">
              <w:rPr>
                <w:sz w:val="28"/>
                <w:szCs w:val="28"/>
              </w:rPr>
              <w:t>интересен представителям</w:t>
            </w:r>
            <w:r w:rsidR="000D13BA" w:rsidRPr="0090130F">
              <w:rPr>
                <w:sz w:val="28"/>
                <w:szCs w:val="28"/>
              </w:rPr>
              <w:t xml:space="preserve"> разных групп населения. </w:t>
            </w:r>
            <w:r w:rsidR="0072468D">
              <w:rPr>
                <w:sz w:val="28"/>
                <w:szCs w:val="28"/>
              </w:rPr>
              <w:t xml:space="preserve">Проект по шаблону легко </w:t>
            </w:r>
            <w:r w:rsidR="00061EC1">
              <w:rPr>
                <w:sz w:val="28"/>
                <w:szCs w:val="28"/>
              </w:rPr>
              <w:t>воссоздать,</w:t>
            </w:r>
            <w:r w:rsidR="0072468D">
              <w:rPr>
                <w:sz w:val="28"/>
                <w:szCs w:val="28"/>
              </w:rPr>
              <w:t xml:space="preserve"> применяя собственный поисковый материал. </w:t>
            </w:r>
            <w:r w:rsidR="000D13BA" w:rsidRPr="0090130F">
              <w:rPr>
                <w:sz w:val="28"/>
                <w:szCs w:val="28"/>
              </w:rPr>
              <w:t xml:space="preserve">Также он внесет свой вклад </w:t>
            </w:r>
            <w:r w:rsidR="000D13BA">
              <w:rPr>
                <w:sz w:val="28"/>
                <w:szCs w:val="28"/>
              </w:rPr>
              <w:t xml:space="preserve">в развитие </w:t>
            </w:r>
            <w:r w:rsidR="000D13BA" w:rsidRPr="00723DF9">
              <w:rPr>
                <w:b/>
                <w:i/>
                <w:sz w:val="28"/>
                <w:szCs w:val="28"/>
                <w:lang w:val="en-US"/>
              </w:rPr>
              <w:t>IT</w:t>
            </w:r>
            <w:r w:rsidR="000D13BA" w:rsidRPr="00723DF9">
              <w:rPr>
                <w:b/>
                <w:i/>
                <w:sz w:val="28"/>
                <w:szCs w:val="28"/>
              </w:rPr>
              <w:t xml:space="preserve"> - технологий в сфере музейной педагогики</w:t>
            </w:r>
            <w:r w:rsidR="000D13BA">
              <w:rPr>
                <w:sz w:val="28"/>
                <w:szCs w:val="28"/>
              </w:rPr>
              <w:t xml:space="preserve">, </w:t>
            </w:r>
            <w:r w:rsidR="000D13BA" w:rsidRPr="0090130F">
              <w:rPr>
                <w:sz w:val="28"/>
                <w:szCs w:val="28"/>
              </w:rPr>
              <w:t xml:space="preserve">в развитие дружных межнациональных отношений в микрорайоне, важнейшим элементом социальной и политической ситуации. </w:t>
            </w:r>
            <w:r w:rsidR="008B1EBA" w:rsidRPr="00723DF9">
              <w:rPr>
                <w:b/>
                <w:i/>
                <w:sz w:val="28"/>
                <w:szCs w:val="28"/>
              </w:rPr>
              <w:t xml:space="preserve">Создание цифрового </w:t>
            </w:r>
            <w:r w:rsidR="0072468D">
              <w:rPr>
                <w:b/>
                <w:i/>
                <w:sz w:val="28"/>
                <w:szCs w:val="28"/>
              </w:rPr>
              <w:t>П</w:t>
            </w:r>
            <w:r w:rsidR="004F4B3C">
              <w:rPr>
                <w:b/>
                <w:i/>
                <w:sz w:val="28"/>
                <w:szCs w:val="28"/>
              </w:rPr>
              <w:t xml:space="preserve">роекта </w:t>
            </w:r>
            <w:r w:rsidR="008B1EBA" w:rsidRPr="00723DF9">
              <w:rPr>
                <w:b/>
                <w:i/>
                <w:sz w:val="28"/>
                <w:szCs w:val="28"/>
              </w:rPr>
              <w:t>нового формата</w:t>
            </w:r>
            <w:r w:rsidR="008B1EBA" w:rsidRPr="0090130F">
              <w:rPr>
                <w:sz w:val="28"/>
                <w:szCs w:val="28"/>
              </w:rPr>
              <w:t xml:space="preserve"> </w:t>
            </w:r>
            <w:r w:rsidR="008B1EBA" w:rsidRPr="00723DF9">
              <w:rPr>
                <w:b/>
                <w:i/>
                <w:sz w:val="28"/>
                <w:szCs w:val="28"/>
              </w:rPr>
              <w:t xml:space="preserve">позволит воспитать гармонично развитую </w:t>
            </w:r>
            <w:r w:rsidR="005730C1" w:rsidRPr="00723DF9">
              <w:rPr>
                <w:b/>
                <w:i/>
                <w:sz w:val="28"/>
                <w:szCs w:val="28"/>
              </w:rPr>
              <w:t>личность, способную</w:t>
            </w:r>
            <w:r w:rsidR="008B1EBA" w:rsidRPr="00723DF9">
              <w:rPr>
                <w:b/>
                <w:i/>
                <w:sz w:val="28"/>
                <w:szCs w:val="28"/>
              </w:rPr>
              <w:t xml:space="preserve"> соответствовать требованиям нового времени, это достойный и неоценимый вклад для формирования </w:t>
            </w:r>
            <w:r w:rsidR="004F4B3C">
              <w:rPr>
                <w:b/>
                <w:i/>
                <w:sz w:val="28"/>
                <w:szCs w:val="28"/>
              </w:rPr>
              <w:t>активной гражданской позиции.</w:t>
            </w:r>
          </w:p>
        </w:tc>
      </w:tr>
      <w:bookmarkEnd w:id="0"/>
    </w:tbl>
    <w:p w14:paraId="440C5845" w14:textId="77777777" w:rsidR="00C6186D" w:rsidRDefault="00C6186D" w:rsidP="004F4B3C"/>
    <w:sectPr w:rsidR="00C6186D" w:rsidSect="00E12C45">
      <w:footerReference w:type="default" r:id="rId15"/>
      <w:pgSz w:w="11906" w:h="16838"/>
      <w:pgMar w:top="284" w:right="282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B122A" w14:textId="77777777" w:rsidR="00710E89" w:rsidRDefault="00710E89" w:rsidP="0072468D">
      <w:pPr>
        <w:spacing w:after="0"/>
      </w:pPr>
      <w:r>
        <w:separator/>
      </w:r>
    </w:p>
  </w:endnote>
  <w:endnote w:type="continuationSeparator" w:id="0">
    <w:p w14:paraId="22388F86" w14:textId="77777777" w:rsidR="00710E89" w:rsidRDefault="00710E89" w:rsidP="007246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6BBC" w14:textId="77777777" w:rsidR="0072468D" w:rsidRDefault="0072468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76E3C" w14:textId="77777777" w:rsidR="00710E89" w:rsidRDefault="00710E89" w:rsidP="0072468D">
      <w:pPr>
        <w:spacing w:after="0"/>
      </w:pPr>
      <w:r>
        <w:separator/>
      </w:r>
    </w:p>
  </w:footnote>
  <w:footnote w:type="continuationSeparator" w:id="0">
    <w:p w14:paraId="00227CDD" w14:textId="77777777" w:rsidR="00710E89" w:rsidRDefault="00710E89" w:rsidP="007246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AAE"/>
    <w:multiLevelType w:val="hybridMultilevel"/>
    <w:tmpl w:val="0BC86AF6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 w15:restartNumberingAfterBreak="0">
    <w:nsid w:val="1FDC01B4"/>
    <w:multiLevelType w:val="hybridMultilevel"/>
    <w:tmpl w:val="FABCC8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1953D6E"/>
    <w:multiLevelType w:val="hybridMultilevel"/>
    <w:tmpl w:val="D7E62B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746C3"/>
    <w:multiLevelType w:val="hybridMultilevel"/>
    <w:tmpl w:val="70B8D1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C3663"/>
    <w:multiLevelType w:val="hybridMultilevel"/>
    <w:tmpl w:val="65A8485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010534"/>
    <w:multiLevelType w:val="multilevel"/>
    <w:tmpl w:val="B17A36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1402C0"/>
    <w:multiLevelType w:val="hybridMultilevel"/>
    <w:tmpl w:val="6AE08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C77BE"/>
    <w:multiLevelType w:val="hybridMultilevel"/>
    <w:tmpl w:val="1F682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927881">
    <w:abstractNumId w:val="3"/>
  </w:num>
  <w:num w:numId="2" w16cid:durableId="2118523891">
    <w:abstractNumId w:val="0"/>
  </w:num>
  <w:num w:numId="3" w16cid:durableId="597105828">
    <w:abstractNumId w:val="7"/>
  </w:num>
  <w:num w:numId="4" w16cid:durableId="1359576192">
    <w:abstractNumId w:val="5"/>
  </w:num>
  <w:num w:numId="5" w16cid:durableId="133177948">
    <w:abstractNumId w:val="4"/>
  </w:num>
  <w:num w:numId="6" w16cid:durableId="1531338505">
    <w:abstractNumId w:val="2"/>
  </w:num>
  <w:num w:numId="7" w16cid:durableId="1527863950">
    <w:abstractNumId w:val="6"/>
  </w:num>
  <w:num w:numId="8" w16cid:durableId="43452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95"/>
    <w:rsid w:val="00061EC1"/>
    <w:rsid w:val="000D13BA"/>
    <w:rsid w:val="000E31F1"/>
    <w:rsid w:val="0016271F"/>
    <w:rsid w:val="001A3E3A"/>
    <w:rsid w:val="003553EA"/>
    <w:rsid w:val="00471124"/>
    <w:rsid w:val="004F4B3C"/>
    <w:rsid w:val="005730C1"/>
    <w:rsid w:val="00606D47"/>
    <w:rsid w:val="006C4313"/>
    <w:rsid w:val="00710E89"/>
    <w:rsid w:val="0072468D"/>
    <w:rsid w:val="0073101A"/>
    <w:rsid w:val="00780C60"/>
    <w:rsid w:val="008006EF"/>
    <w:rsid w:val="0087499C"/>
    <w:rsid w:val="008B1EBA"/>
    <w:rsid w:val="008F0AA2"/>
    <w:rsid w:val="00A21595"/>
    <w:rsid w:val="00B321F8"/>
    <w:rsid w:val="00B36C1A"/>
    <w:rsid w:val="00C6186D"/>
    <w:rsid w:val="00D47F25"/>
    <w:rsid w:val="00DA7385"/>
    <w:rsid w:val="00E12C45"/>
    <w:rsid w:val="00EA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780C"/>
  <w15:chartTrackingRefBased/>
  <w15:docId w15:val="{748F9D9C-3B75-4601-961B-D95AC853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B3C"/>
    <w:pPr>
      <w:spacing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1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5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5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1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15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15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15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15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15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15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15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15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1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1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1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15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15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15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1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15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159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6C43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C4313"/>
    <w:pPr>
      <w:spacing w:after="0" w:line="240" w:lineRule="auto"/>
    </w:pPr>
    <w:rPr>
      <w:kern w:val="0"/>
      <w14:ligatures w14:val="none"/>
    </w:rPr>
  </w:style>
  <w:style w:type="character" w:styleId="ae">
    <w:name w:val="Hyperlink"/>
    <w:basedOn w:val="a0"/>
    <w:uiPriority w:val="99"/>
    <w:unhideWhenUsed/>
    <w:rsid w:val="006C4313"/>
    <w:rPr>
      <w:color w:val="0563C1" w:themeColor="hyperlink"/>
      <w:u w:val="single"/>
    </w:rPr>
  </w:style>
  <w:style w:type="table" w:customStyle="1" w:styleId="11">
    <w:name w:val="Сетка таблицы1"/>
    <w:uiPriority w:val="59"/>
    <w:qFormat/>
    <w:rsid w:val="006C431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C43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af">
    <w:name w:val="Normal (Web)"/>
    <w:basedOn w:val="a"/>
    <w:uiPriority w:val="99"/>
    <w:unhideWhenUsed/>
    <w:rsid w:val="006C431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0">
    <w:name w:val="Strong"/>
    <w:basedOn w:val="a0"/>
    <w:uiPriority w:val="22"/>
    <w:qFormat/>
    <w:rsid w:val="006C4313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6C4313"/>
    <w:rPr>
      <w:color w:val="954F72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72468D"/>
    <w:pPr>
      <w:tabs>
        <w:tab w:val="center" w:pos="4677"/>
        <w:tab w:val="right" w:pos="9355"/>
      </w:tabs>
      <w:spacing w:after="0"/>
    </w:pPr>
  </w:style>
  <w:style w:type="character" w:customStyle="1" w:styleId="af3">
    <w:name w:val="Верхний колонтитул Знак"/>
    <w:basedOn w:val="a0"/>
    <w:link w:val="af2"/>
    <w:uiPriority w:val="99"/>
    <w:rsid w:val="0072468D"/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af4">
    <w:name w:val="footer"/>
    <w:basedOn w:val="a"/>
    <w:link w:val="af5"/>
    <w:uiPriority w:val="99"/>
    <w:unhideWhenUsed/>
    <w:rsid w:val="0072468D"/>
    <w:pPr>
      <w:tabs>
        <w:tab w:val="center" w:pos="4677"/>
        <w:tab w:val="right" w:pos="9355"/>
      </w:tabs>
      <w:spacing w:after="0"/>
    </w:pPr>
  </w:style>
  <w:style w:type="character" w:customStyle="1" w:styleId="af5">
    <w:name w:val="Нижний колонтитул Знак"/>
    <w:basedOn w:val="a0"/>
    <w:link w:val="af4"/>
    <w:uiPriority w:val="99"/>
    <w:rsid w:val="0072468D"/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styleId="af6">
    <w:name w:val="Unresolved Mention"/>
    <w:basedOn w:val="a0"/>
    <w:uiPriority w:val="99"/>
    <w:semiHidden/>
    <w:unhideWhenUsed/>
    <w:rsid w:val="00471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5;&#1088;&#1086;&#1077;&#1082;&#1090;_%20&#1050;&#1085;&#1080;&#1075;&#1072;%20&#1075;&#1077;&#1088;&#1086;&#1077;&#1074;%20&#1057;&#1042;&#1054;.docx" TargetMode="External"/><Relationship Id="rId13" Type="http://schemas.openxmlformats.org/officeDocument/2006/relationships/hyperlink" Target="&#1055;&#1088;&#1086;&#1077;&#1082;&#1090;_%20&#1050;&#1085;&#1080;&#1075;&#1072;%20&#1075;&#1077;&#1088;&#1086;&#1077;&#1074;%20&#1057;&#1042;&#1054;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vschoolovz2.gosuslugi.ru/proekt-kniga-geroev-spetsialnoy-voennoy-operatsii/" TargetMode="External"/><Relationship Id="rId12" Type="http://schemas.openxmlformats.org/officeDocument/2006/relationships/hyperlink" Target="&#1055;&#1088;&#1086;&#1077;&#1082;&#1090;_%20&#1050;&#1085;&#1080;&#1075;&#1072;%20&#1075;&#1077;&#1088;&#1086;&#1077;&#1074;%20&#1057;&#1042;&#1054;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zisovari@mail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&#1055;&#1088;&#1086;&#1077;&#1082;&#1090;_%20&#1050;&#1085;&#1080;&#1075;&#1072;%20&#1075;&#1077;&#1088;&#1086;&#1077;&#1074;%20&#1057;&#1042;&#105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55;&#1088;&#1086;&#1077;&#1082;&#1090;_%20&#1050;&#1085;&#1080;&#1075;&#1072;%20&#1075;&#1077;&#1088;&#1086;&#1077;&#1074;%20&#1057;&#1042;&#1054;.docx" TargetMode="External"/><Relationship Id="rId14" Type="http://schemas.openxmlformats.org/officeDocument/2006/relationships/hyperlink" Target="&#1055;&#1088;&#1086;&#1077;&#1082;&#1090;_%20&#1050;&#1085;&#1080;&#1075;&#1072;%20&#1075;&#1077;&#1088;&#1086;&#1077;&#1074;%20&#1057;&#1042;&#105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7</cp:revision>
  <dcterms:created xsi:type="dcterms:W3CDTF">2025-10-29T12:02:00Z</dcterms:created>
  <dcterms:modified xsi:type="dcterms:W3CDTF">2025-10-30T08:53:00Z</dcterms:modified>
</cp:coreProperties>
</file>