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E6A" w:rsidRDefault="00E50945">
      <w:r>
        <w:rPr>
          <w:noProof/>
          <w:lang w:eastAsia="ru-RU"/>
        </w:rPr>
        <w:drawing>
          <wp:inline distT="0" distB="0" distL="0" distR="0">
            <wp:extent cx="5940425" cy="80472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45" w:rsidRDefault="00E50945"/>
    <w:p w:rsidR="00E50945" w:rsidRDefault="00E50945"/>
    <w:p w:rsidR="00E50945" w:rsidRDefault="00E50945"/>
    <w:p w:rsidR="00E50945" w:rsidRPr="00273388" w:rsidRDefault="00E50945" w:rsidP="00E50945">
      <w:pPr>
        <w:pStyle w:val="a5"/>
        <w:numPr>
          <w:ilvl w:val="1"/>
          <w:numId w:val="2"/>
        </w:num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lastRenderedPageBreak/>
        <w:t>Данное положение регулирует порядок проведения итоговой аттестации обучающихся по адаптированной основной общеобразовательной программе для обучающихся с лёгкой умственной отсталостью.</w:t>
      </w:r>
    </w:p>
    <w:p w:rsidR="00E50945" w:rsidRPr="00273388" w:rsidRDefault="00E50945" w:rsidP="00E50945">
      <w:pPr>
        <w:pStyle w:val="a5"/>
        <w:numPr>
          <w:ilvl w:val="1"/>
          <w:numId w:val="2"/>
        </w:numPr>
        <w:spacing w:line="240" w:lineRule="auto"/>
        <w:ind w:left="284" w:hanging="502"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Итоговая аттестация представляет форму оценки степени и уровня освоения обучающимся АОП.</w:t>
      </w:r>
    </w:p>
    <w:p w:rsidR="00E50945" w:rsidRPr="00273388" w:rsidRDefault="00E50945" w:rsidP="00E50945">
      <w:pPr>
        <w:pStyle w:val="a5"/>
        <w:numPr>
          <w:ilvl w:val="1"/>
          <w:numId w:val="2"/>
        </w:num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Итоговая аттестация проводится на основе принципов объективности и независимости оценки качества подготовки обучающихся.</w:t>
      </w:r>
    </w:p>
    <w:p w:rsidR="00E50945" w:rsidRPr="00273388" w:rsidRDefault="00E50945" w:rsidP="00E50945">
      <w:pPr>
        <w:pStyle w:val="a5"/>
        <w:numPr>
          <w:ilvl w:val="1"/>
          <w:numId w:val="2"/>
        </w:numPr>
        <w:spacing w:line="240" w:lineRule="auto"/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КОУ «НВШООВЗ№2» реализует АООП для обучающихся с лёгкой умственной отсталостью (интеллектуальными нарушениями), которая заканчивается итоговой  аттестацией об-ся.</w:t>
      </w:r>
    </w:p>
    <w:p w:rsidR="00E50945" w:rsidRPr="00273388" w:rsidRDefault="00E50945" w:rsidP="00E5094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388">
        <w:rPr>
          <w:rFonts w:ascii="Times New Roman" w:hAnsi="Times New Roman" w:cs="Times New Roman"/>
          <w:b/>
          <w:sz w:val="24"/>
          <w:szCs w:val="24"/>
        </w:rPr>
        <w:t xml:space="preserve">II. Организация итоговой аттестации учащихся, обучавшихся по адаптированным основным образовательным программам для детей с умственной отсталостью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2.1. Итоговая аттестация, завершающая освоение адаптированных основных общеобразовательных программ для детей с умственной отсталостью,  является обязательной.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2.2. Итоговая аттестация проводится в форме экзамена по трудовому обучению выпускников IX классов. На экзамене по трудовому обучению проверяются соответствии знаний выпускников требованиям программ, глубина и прочность полученных знаний, умение их применять в практической деятельности.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2.3. К итоговой аттестации допускаются обучающиеся IX классов, не имеющие академической задолженности и в полном объеме выполнившие учебный план или индивидуальный учебный план, освоившие адаптированные общеобразовательные программы по всем предметам учебного плана не ниже уровня обязательных требований, предусмотренных программой, прошедшие в полном объеме профессионально-трудовое обучение, имеющие по этой дисциплине положительную оценку за учебный год.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2.4. Допуск к итоговой аттестации обучающихся оформляется протоколом педсовета, на основании которого издается приказ по школе.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2.5. Выпускнику, заболевшему в период экзаменов, предоставляется возможность сдать пропущенный экзамен после выздоровления, при наличии заявления родителей (законных представителей) и справки медицинского учреждения.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2.6. Итоговая аттестация обучающихся IX классов проводится по утвержденному директором школы расписанию, которое не позднее, чем за две недели до начала экзаменационного периода, доводится до сведения учителей, обучающихся и их родителей (законных представителей).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2.7. Для проведения итоговой аттестации выпускников IX классов создается экзаменационная комиссия в составе председателя и членов комиссии, которые утверждаются приказом директора. Председателем экзаменационной комиссии является директор школы или назначается заместитель директива по УР, или учитель по представлению директора. Учитель, преподающий в данном классе предмет, по которому проводится итоговая аттестация, не может быть председателем экзаменационной комиссии. В состав членов комиссии входят - экзаменующий учитель, ассистент-экзаменатор.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2.8. В случае болезни члена аттестационной комиссии в период проведения итоговой аттестации (или отсутствия по другим уважительным причинам) ее состав может быть изменен приказом директора школы.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2.9. Для рассмотрения конфликтных ситуаций в ходе проведения итоговой аттестации создается конфликтная комиссия приказом директора школы не позднее чем за две недели до начала итоговой аттестации.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2.10. Права и обязанности председателя и ассистента экзаменационной комиссии определены данным Положением (приложение 1).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lastRenderedPageBreak/>
        <w:t xml:space="preserve">2.11. Обязанности учителя, ведущего экзамен, определены данным Положением (приложение 2). 2.12. Обязанности классного руководителя выпускного класса определены данным Положением (приложение 3). </w:t>
      </w:r>
    </w:p>
    <w:p w:rsidR="00E50945" w:rsidRPr="00273388" w:rsidRDefault="00E50945" w:rsidP="00E5094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388">
        <w:rPr>
          <w:rFonts w:ascii="Times New Roman" w:hAnsi="Times New Roman" w:cs="Times New Roman"/>
          <w:b/>
          <w:sz w:val="24"/>
          <w:szCs w:val="24"/>
        </w:rPr>
        <w:t>III. Подготовка к проведению экзаменов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3.1. Процесс подготовки к экзаменам осуществляется на протяжении всего учебного года. Обучающиеся выполняют практические контрольные работы (за четверть и учебный год) согласно программным требованиям по данному профилю трудового обучения. Работы хранятся у педагога и предъявляются членам комиссии на экзаменах. Учителя трудового обучения знакомят обучающихся с содержанием экзаменационных материалов. Занятия по трудовому обучению в выпускном классе должны предусматривать систематическое повторение ранее пройденного теоретического материала. Учителем трудового обучения должны быть подготовлены материалы, инструменты, детали, заготовки, необходимые для выполнения практической экзаменационной работы.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3.2. Для обучающихся по АООП (1 вариант) разрабатываются экзаменационные билеты, в которых первым заданием выступает практическая работа. В большинстве случаев именно с нее начинается процедура экзамена (данное положение определено Письмом Минобразования РФ от 14 марта 2001 г. N 29/1448-6 «Рекомендации о порядке проведения экзаменов по трудовому обучению выпускников специальных (коррекционных) образовательных учреждений VIII вида»). Однако, выполнение длительной практической работы может вызвать у отдельных обучающихся переутомление и невозможность вследствие этого успешно справиться с теоретической частью билета. В этих случаях последовательность выполнения заданий может быть изменена.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3.3. Для обучающихся по АООП (2 вариант) предлагается только практическая работа и вопросы для собеседования к ней (с вопросами обучающиеся знакомятся заранее). Следует учитывать, что не все обучающиеся способны устно ответить на поставленный экзаменационный вопрос. Часто в структуре дефекта при умственной отсталости имеются выраженные речевые нарушения, сопутствующие умственной отсталости. Для таких выпускников экзаменационные материалы должны содержать специальные приложения (разрезные пооперационные карты с текстом и графическим изображением процесса выполнения операции; речевые карты с ключевыми словами, помогающими построить связный ответ; схемы; таблицы и т.д.).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3.4. Для «неговорящих» детей могут быть разработаны тестовые задания по экзаменационной практической работе. Темы тестовых заданий даются и разбираются заранее.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3.5. Учителя по трудовому обучению во время подготовки к экзаменам проводят с обучающимися: </w:t>
      </w:r>
      <w:r w:rsidRPr="00273388">
        <w:rPr>
          <w:rFonts w:ascii="Times New Roman" w:hAnsi="Times New Roman" w:cs="Times New Roman"/>
          <w:sz w:val="24"/>
          <w:szCs w:val="24"/>
        </w:rPr>
        <w:sym w:font="Symbol" w:char="F0B7"/>
      </w:r>
      <w:r w:rsidRPr="00273388">
        <w:rPr>
          <w:rFonts w:ascii="Times New Roman" w:hAnsi="Times New Roman" w:cs="Times New Roman"/>
          <w:sz w:val="24"/>
          <w:szCs w:val="24"/>
        </w:rPr>
        <w:t xml:space="preserve"> повторение теоретической части программы (по профилю обучения);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</w:t>
      </w:r>
      <w:r w:rsidRPr="00273388">
        <w:rPr>
          <w:rFonts w:ascii="Times New Roman" w:hAnsi="Times New Roman" w:cs="Times New Roman"/>
          <w:sz w:val="24"/>
          <w:szCs w:val="24"/>
        </w:rPr>
        <w:sym w:font="Symbol" w:char="F0B7"/>
      </w:r>
      <w:r w:rsidRPr="00273388">
        <w:rPr>
          <w:rFonts w:ascii="Times New Roman" w:hAnsi="Times New Roman" w:cs="Times New Roman"/>
          <w:sz w:val="24"/>
          <w:szCs w:val="24"/>
        </w:rPr>
        <w:t xml:space="preserve"> знакомят их с содержанием билетов и вопросов собеседования: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sym w:font="Symbol" w:char="F0B7"/>
      </w:r>
      <w:r w:rsidRPr="00273388">
        <w:rPr>
          <w:rFonts w:ascii="Times New Roman" w:hAnsi="Times New Roman" w:cs="Times New Roman"/>
          <w:sz w:val="24"/>
          <w:szCs w:val="24"/>
        </w:rPr>
        <w:t xml:space="preserve"> подбирают для представления в экзаменационную комиссию изделия обучающихся, выполненные по программе в течение последнего учебного года;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sym w:font="Symbol" w:char="F0B7"/>
      </w:r>
      <w:r w:rsidRPr="00273388">
        <w:rPr>
          <w:rFonts w:ascii="Times New Roman" w:hAnsi="Times New Roman" w:cs="Times New Roman"/>
          <w:sz w:val="24"/>
          <w:szCs w:val="24"/>
        </w:rPr>
        <w:t xml:space="preserve"> составляет трудовые характеристики на всех учеников выпускного класса;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sym w:font="Symbol" w:char="F0B7"/>
      </w:r>
      <w:r w:rsidRPr="00273388">
        <w:rPr>
          <w:rFonts w:ascii="Times New Roman" w:hAnsi="Times New Roman" w:cs="Times New Roman"/>
          <w:sz w:val="24"/>
          <w:szCs w:val="24"/>
        </w:rPr>
        <w:t xml:space="preserve"> подготавливает мастерскую, материал, инструменты, оборудование, приспособления, чертежи, эскизы, плакаты необходимые для выполнения контрольной экзаменационной работы и устного экзамена.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3.6 Тексты письменных экзаменационных работ, вопросы и задания билетов к устному экзамену разрабатываются учителем самостоятельно с учетом содержания учебных программ по профессионально - трудовому обучению (по профилю обучения) учитывая уровень подготовки обучающихся. Экзаменационный материал рассматривается методическим советом школы, утверждается директором школы не позднее, чем за месяц до начала экзамена.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3.7 Одно из главных условий при составлении экзаменационных билетов в коррекционных школах для умственно отсталых детей – это использование </w:t>
      </w:r>
      <w:r w:rsidRPr="00273388">
        <w:rPr>
          <w:rFonts w:ascii="Times New Roman" w:hAnsi="Times New Roman" w:cs="Times New Roman"/>
          <w:sz w:val="24"/>
          <w:szCs w:val="24"/>
        </w:rPr>
        <w:lastRenderedPageBreak/>
        <w:t>дифференцированных заданий с учётом разнородности контингента обучающихся. Поэтому, исходя из индивидуальных возможностей обучающихся, целесообразно распределить содержание билетов условно на 3 уровня: базовый, повышенный, сниженный. Вне зависимости от количественной наполняемости выпускного класса, количество билетов, необходимых для экзамена, не должно быть менее 15- 20. Это позволит отразить программный материал по профилю во всей его полноте. Вопросы билетов должны включать не менее 75% учебного материала.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3.8 Весь экзаменационный материал должен иметь оттиск печати школы и храниться у директора Школы в сейфе.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3.9 Период подготовки к итоговой аттестации и сама процедура достаточно сложны для данной категории обучающихся. Перед ними стоит целый ряд достаточно сложных задач, связанных с подготовкой и прохождением итоговой аттестации (повторение и систематизация знаний за курс обучения в целом, предъявление результата обучения экзаменационной комиссии, освоение новых видов деятельности: защита реферата, участие в собеседовании по теме и т.д.). Совершенно очевидно, что дети, имеющие проблемы со здоровьем, особенно остро реагируют на увеличение нагрузки: нарушается биологическое и психологическое равновесие, снижается устойчивость к стрессам, растет напряжение.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3.10 Задача педагогов и администрации общеобразовательного учреждения - снизить влияние негативных факторов на состояние здоровья обучающихся, создать максимально благоприятные психологические и организационные условия подготовки и проведения итоговой аттестации для того, чтобы этот процесс не сказался отрицательно на психике и физическом здоровье школьников. </w:t>
      </w:r>
    </w:p>
    <w:p w:rsidR="00E50945" w:rsidRPr="00273388" w:rsidRDefault="00E50945" w:rsidP="00E5094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388">
        <w:rPr>
          <w:rFonts w:ascii="Times New Roman" w:hAnsi="Times New Roman" w:cs="Times New Roman"/>
          <w:b/>
          <w:sz w:val="24"/>
          <w:szCs w:val="24"/>
        </w:rPr>
        <w:t xml:space="preserve">IV. Проведение итоговой аттестации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4.1. Для обучающихся в образовательных учреждениях умственно отсталых детей, процедура итоговой аттестации может стать фактором, отрицательно влияющим на их психофизическое здоровье. Поэтому итоговая аттестация для этих выпускников проводится в щадящих условиях, максимально ограничивающих влияние негативных факторов на состояние их здоровья.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4.2. На выполнение контрольной работы отводиться до 3-х астрономических часов.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4.3. Экзамен по трудовому обучению выпускников IX классов проводится в форме практической экзаменационной работы и устных ответов по билетам. Экзаменационный билет состоит из двух теоретических вопросов, направленных на выявление базового уровня знаний и умений, соответствующих программным требованиям. Билеты содержат теоретические вопросы и задания, включающие показ выполнения трудовых приемов.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4.4. Для выполнения экзаменационной работы каждый обучающийся получает чертеж (рисунок) объекта или задания с указанием технологических и технических требований (точность, шероховатость, количество времени, необходимого для практического выполнения (показа) профессионального приема работы.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4.5. Ha опрос каждого экзаменуемого отводится не менее 30 минут. Между практической экзаменационной работой и устным экзаменом (собеседованием) устанавливается 20 - 30 минутный перерыв.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4.6. Для ответа на практический вопрос билета обучающемуся отводится рабочее место, оснащенное оборудованием и материалом, необходимым для практического выполнения (показа) профессионального приема работы.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4.7. Перед началом работы учитель называет объект работы или задание, характеризует его назначение и кратко сообщает обучающемуся условия выполнения изделия.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4.8. Инструменты и приспособления обучающийся подбирает самостоятельно.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4.9. При подготовке к ответу и во время ответа на вопросы билета, обучающиеся пользуются всей подготовленной наглядностью, инструментами, оборудованием, приспособлениями, материалами необходимыми для теоретического ответа и практического выполнения (показа) профессионального приема работы. </w:t>
      </w:r>
    </w:p>
    <w:p w:rsidR="00E50945" w:rsidRPr="00273388" w:rsidRDefault="00E50945" w:rsidP="00E5094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38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V. Экзамен в форме собеседования на основе выполненной практической работы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5.1. Данная форма экзамена рекомендуется для обучающихся по второму варианту АООП.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5.2. Перед собеседованием экзаменуемый выполняет практическую работу.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5.3. Собеседование представляет собой диалоговую форму общения выпускника и членов экзаменационной комиссии на основе выполненной практической работы. Обучающиеся, выбравшие собеседование, как форму итоговой аттестации, дают развернутый ответ по одной из ключевых тем курса и отвечают на вопросы экзаменационной комиссии обобщающего характера. 5.4. Собеседование отличается от традиционных ответов по билетам, прежде всего тем, что предполагает диалоговую форму общения («совместная беседа») выпускника и членов экзаменационной комиссии. Эта форма при умелом ее использовании позволяет наладить контакт с обучающимся, снять тревожность, создать положительный эмоциональный настрой на экзамене, обеспечить тем самым успешность выпускника. Важно, чтобы члены экзаменационной комиссии визуально и вербально поддерживали обучающегося, выражали готовность к взаимодействию в ходе экзамена, руководствовались при собеседовании, приемами эффективного слушания.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5.5. Собеседование позволяет выявить: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• степень владения материалом по выбранной теме;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• системность и целостность знаний;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• свободу оперирования знаниями, представление  личной позиции, понимание и т.д.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• умение использовать знания в практической деятельности, в стандартной и нестандартной ситуации;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• анализ конкретного материала с точки зрения установления причинно-следственных связей, выделения общего и частного и т.д.;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• коммуникативность;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• развитость самооценки и признание достоинств и прав других людей;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• развитость ценностных ориентации; готовность к самостоятельному выбору профессии.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5.6. Тему для собеседования обучающиеся выбирают из практической части экзаменационных билетов. </w:t>
      </w:r>
    </w:p>
    <w:p w:rsidR="00E50945" w:rsidRPr="00273388" w:rsidRDefault="00E50945" w:rsidP="00E5094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388">
        <w:rPr>
          <w:rFonts w:ascii="Times New Roman" w:hAnsi="Times New Roman" w:cs="Times New Roman"/>
          <w:b/>
          <w:sz w:val="24"/>
          <w:szCs w:val="24"/>
        </w:rPr>
        <w:t xml:space="preserve">VI. Проведение итоговой аттестации выпускников IX классов, обучающихся на дому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6.1. Для выпускников IX классов, обучающихся на дому по состоянию здоровья, итоговая аттестация проводится в обстановке, исключающей влияние негативных факторов на состояние здоровья, в условиях, отвечающих физиологическим особенностям и состоянию здоровья выпускников.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6.2. Итоговая аттестация учащихся, обучающихся на дому по учебным планам для детей с легкой умственной отсталостью, а также умеренной и тяжелой умственной отсталостью, проводится в соответствии с вышеназванными документами.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6.3. Для учащихся, не имеющих двигательных нарушений, посещающих занятия по трудовому обучению в ОУ по индивидуальному расписанию, экзамен сдается в соответствии с федеральными и региональными требованиями к итоговой аттестации.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6.4. Для учащихся, с незначительными двигательными нарушениями или без них, но не посещающих занятия по трудовому обучению в ОУ, а занимающихся ручным трудом, или по профилю «Швейное дело» и т.д., предлагается изготовление изделия своими руками.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6.5. Для детей – инвалидов, обучающихся на дому форма экзамена определяется аттестационной комиссией.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7.1. На итоговой аттестации обучающихся IX классов проверяется соответствие знаний выпускников требованиям АООП, глубина и прочность полученных знаний и практических навыков, их применение.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7.2. Выполнение и результат контрольной экзаменационной работы оценивается по следующим показателям: а.) умение подобрать нужный инструмент, приспособление и организовать свое рабочее место; б) умение рационально спланировать работу; в) правильность и темп выполняемых приемов ручной и механической обработки материалов; г) соответствие изделия чертежу (рисунку) и заданным техническим </w:t>
      </w:r>
      <w:r w:rsidRPr="00273388">
        <w:rPr>
          <w:rFonts w:ascii="Times New Roman" w:hAnsi="Times New Roman" w:cs="Times New Roman"/>
          <w:sz w:val="24"/>
          <w:szCs w:val="24"/>
        </w:rPr>
        <w:lastRenderedPageBreak/>
        <w:t xml:space="preserve">требованиях (время, точность, чистота обработки, соблюдение междурядий) д) выполнение требований техники безопасности при работе; е) глубина знаний теоретических вопросов билета и умение последовательного их изложения.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7.3. Практическая часть экзамена оценивается, если выполнено более половины ее объема.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7.4. Итоговая оценка по профилю трудового обучения выставляется как совокупная по результатам ответа и выполнения практической работы. При этом учитываются составляющие результата образованности (Приложение 4):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sym w:font="Symbol" w:char="F0B7"/>
      </w:r>
      <w:r w:rsidRPr="00273388">
        <w:rPr>
          <w:rFonts w:ascii="Times New Roman" w:hAnsi="Times New Roman" w:cs="Times New Roman"/>
          <w:sz w:val="24"/>
          <w:szCs w:val="24"/>
        </w:rPr>
        <w:t xml:space="preserve"> предметно-информационная составляющая;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sym w:font="Symbol" w:char="F0B7"/>
      </w:r>
      <w:r w:rsidRPr="00273388">
        <w:rPr>
          <w:rFonts w:ascii="Times New Roman" w:hAnsi="Times New Roman" w:cs="Times New Roman"/>
          <w:sz w:val="24"/>
          <w:szCs w:val="24"/>
        </w:rPr>
        <w:t xml:space="preserve"> деятельно-коммуникативная составляющая;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sym w:font="Symbol" w:char="F0B7"/>
      </w:r>
      <w:r w:rsidRPr="00273388">
        <w:rPr>
          <w:rFonts w:ascii="Times New Roman" w:hAnsi="Times New Roman" w:cs="Times New Roman"/>
          <w:sz w:val="24"/>
          <w:szCs w:val="24"/>
        </w:rPr>
        <w:t xml:space="preserve"> ценностно-ориентационная составляющая.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7.5. При выставлении итоговой отметки надлежит руководствоваться следующим: отметка за выполнение практической работы и за ответы на вопросы экзаменационных билетов выставляются по отдельности. Общая отметка выставляется с учетом годовой отметки по предмету, экзаменационной отметки и уровня фактической подготовки выпускника (качество и количество выполненных программных изделий в течение учебного года обучения); итоговая отметка «5» не может быть выставлена, если на экзамене по этому предмету выпускник получил иную оценку.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7.6. Отметки выполнения экзаменационной работы и ответов выпускников по билетам заносятся в экзаменационный протокол (Приложение 5) и классный журнал. Все протоколы экзаменов подписываются членами экзаменационной комиссии и хранятся в соответствии со сроками, предусмотренными номенклатурой дел для школы. </w:t>
      </w:r>
    </w:p>
    <w:p w:rsidR="00E50945" w:rsidRPr="00273388" w:rsidRDefault="00E50945" w:rsidP="00E5094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388">
        <w:rPr>
          <w:rFonts w:ascii="Times New Roman" w:hAnsi="Times New Roman" w:cs="Times New Roman"/>
          <w:b/>
          <w:sz w:val="24"/>
          <w:szCs w:val="24"/>
        </w:rPr>
        <w:t>VIII. Порядок выдачи документа об окончании школы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8.1.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программам, выдается свидетельство об обучении по образцу и в порядке, которые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8.2. Решение о выдаче документа оформляется протоколом педсовета, на основании которого издается приказ по школе.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8.3. В соответствии с приказом Министерства образования и науки России от 14 октября 2013 г. № 1145 «Об утверждении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обучающимся по адаптированным основным общеобразовательным программам» утвержден образец свидетельства об обучении и порядок его выдачи лицам с ОВЗ (с различными формами умственной отсталости), согласно которому, свидетельство выдается выпускникам в связи с завершением ими обучения. </w:t>
      </w:r>
    </w:p>
    <w:p w:rsidR="00E50945" w:rsidRPr="00273388" w:rsidRDefault="00E50945" w:rsidP="00E5094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50945" w:rsidRPr="00273388" w:rsidRDefault="00E50945" w:rsidP="00E5094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388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273388">
        <w:rPr>
          <w:rFonts w:ascii="Times New Roman" w:hAnsi="Times New Roman" w:cs="Times New Roman"/>
          <w:b/>
          <w:sz w:val="24"/>
          <w:szCs w:val="24"/>
        </w:rPr>
        <w:t>. Оценка результатов итоговой аттестации</w:t>
      </w:r>
    </w:p>
    <w:p w:rsidR="00E50945" w:rsidRPr="00273388" w:rsidRDefault="00E50945" w:rsidP="00E5094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9.1. Итоговая оценка за экзамен выставляется на основании оценок за: знание теоретического материала, приготовленное изделие, годовую отметку за 9 класс. Решающее значение имеет оценка за практическую экзаменационную работу. </w:t>
      </w:r>
    </w:p>
    <w:p w:rsidR="00E50945" w:rsidRPr="00273388" w:rsidRDefault="00E50945" w:rsidP="00E5094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9.2. Итоговая оценка «5» выставляется, если на «5» выполнена практическая экзаменационная работа, на «5» или «4» оценена теоретическая часть проекта. </w:t>
      </w:r>
    </w:p>
    <w:p w:rsidR="00E50945" w:rsidRPr="00273388" w:rsidRDefault="00E50945" w:rsidP="00E5094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9.3. Итоговая оценка «4» выставляется, если на «4» выполнена практическая экзаменационная работа, на «5» или на «4» оценена теоретическая часть проекта.</w:t>
      </w:r>
    </w:p>
    <w:p w:rsidR="00E50945" w:rsidRPr="00273388" w:rsidRDefault="00E50945" w:rsidP="00E5094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9.4. Итоговая оценка «4» выставляется, если на «5» выполнена практическая экзаменационная работа, на «3 оценена теоретическая часть проекта. </w:t>
      </w:r>
    </w:p>
    <w:p w:rsidR="00E50945" w:rsidRPr="00273388" w:rsidRDefault="00E50945" w:rsidP="00E5094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9.5. Итоговая оценка «3» выставляется, если на «3» выполнена практическая экзаменационная работа, на «4» или на «3» оценена теоретическая часть проекта. </w:t>
      </w:r>
    </w:p>
    <w:p w:rsidR="00E50945" w:rsidRPr="00273388" w:rsidRDefault="00E50945" w:rsidP="00E5094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lastRenderedPageBreak/>
        <w:t>9.6. В протоколе запись должна оформляться следующим образом: 5 (отлично), 4 (хорошо), 3 (удовлетворительно), 2 (неудовлетворительно).</w:t>
      </w:r>
    </w:p>
    <w:p w:rsidR="00E50945" w:rsidRPr="00273388" w:rsidRDefault="00E50945" w:rsidP="00E5094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50945" w:rsidRPr="00273388" w:rsidRDefault="00E50945" w:rsidP="00E50945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73388">
        <w:rPr>
          <w:rFonts w:ascii="Times New Roman" w:hAnsi="Times New Roman" w:cs="Times New Roman"/>
          <w:i/>
          <w:sz w:val="24"/>
          <w:szCs w:val="24"/>
        </w:rPr>
        <w:t xml:space="preserve">Приложение 1 </w:t>
      </w:r>
    </w:p>
    <w:p w:rsidR="00E50945" w:rsidRPr="00273388" w:rsidRDefault="00E50945" w:rsidP="00E5094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388">
        <w:rPr>
          <w:rFonts w:ascii="Times New Roman" w:hAnsi="Times New Roman" w:cs="Times New Roman"/>
          <w:b/>
          <w:sz w:val="24"/>
          <w:szCs w:val="24"/>
        </w:rPr>
        <w:t xml:space="preserve">ИНСТРУКЦИЯ ПРЕДСЕДАТЕЛЯ ЭКЗАМЕНАЦИОННОЙ КОМИССИИ: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Председатель экзаменационной комиссии: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1. За час до начала экзамена: проверить готовность помещения к проведению экзамена; принимает у классного руководителя списки обучающихся, допущенных к экзамену; принимает у директора экзаменационный материал по данному профилю (билеты, номера к билетам, протокол, бумагу, документы на освобождение от экзамена (классный журнал);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2. За 15 минут до начала экзамена проверить явку всех членов комиссии, в случае неявки информировать об этом директора школы.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3. Напомнить всем членам комиссии порядок проведения экзамена, требования к выставлению отметок, права и обязанности членов комиссии.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4. Во время экзамена: ведет экзамен согласно настоящего Положения предоставляет слово членам экзаменационной комиссии, желающим задать вопросы экзаменуемым устанавливает перерыв (если такой необходим).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5. После проведения экзамена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• руководит обсуждением отметок обучающимся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• контролировать правильность ведения протокола экзамена, объективность выставления отметок.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•  объявляет обучающимся результаты экзаменов и итоговую отметку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• сдать все материалы по проведенному экзамену в учебную часть (протокол экзамена за подписью всех членов экзаменационной комиссии, экзаменационный материал, черновики и чистовики ответов обучающихся).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6. Готовит аналитическую справку об итогах аттестации выпускников.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7. Выступает на педагогической совете об итогах аттестации выпускников. </w:t>
      </w:r>
    </w:p>
    <w:p w:rsidR="00E50945" w:rsidRPr="00273388" w:rsidRDefault="00E50945" w:rsidP="00E5094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388">
        <w:rPr>
          <w:rFonts w:ascii="Times New Roman" w:hAnsi="Times New Roman" w:cs="Times New Roman"/>
          <w:b/>
          <w:sz w:val="24"/>
          <w:szCs w:val="24"/>
        </w:rPr>
        <w:t xml:space="preserve">ИНСТРУКЦИЯ АССИСТЕНТА ЭКЗАМЕНАЦИИОННОЙ КОМИССИИ: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Ассистент экзаменационной комиссии: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1. До начала экзамена: обязан прибыть в школу за 30 минут до начала экзамена разложить экзаменационный материал (билеты, бумагу, принадлежности и т.д.).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2. Во время экзамена: следить за соблюдением дисциплины во время проведения экзамена. наблюдает за ходом выполнения практической работы и учитывает правильность набора инструментов (приспособлений), организации рабочего места, приемов и правильность выбора последовательности выполнения задания, выполнение требований техники безопасности. участвовать в опросе обучающихся (задает вопросы с целью выявления уровня усвоения учебной программы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3. По окончании экзамена: участвует в обсуждении отметок обучающихся расписывается в протоколе оценки учебно-трудовой деятельности участвует в подготовке аналитической справки об итогах аттестации выпускников участвует в подготовке к педагогическому совету об итогах аттестации по трудовому обучению данного профиля. </w:t>
      </w:r>
    </w:p>
    <w:p w:rsidR="00E50945" w:rsidRPr="00273388" w:rsidRDefault="00E50945" w:rsidP="00E50945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73388">
        <w:rPr>
          <w:rFonts w:ascii="Times New Roman" w:hAnsi="Times New Roman" w:cs="Times New Roman"/>
          <w:i/>
          <w:sz w:val="24"/>
          <w:szCs w:val="24"/>
        </w:rPr>
        <w:t xml:space="preserve">Приложение 2 </w:t>
      </w:r>
    </w:p>
    <w:p w:rsidR="00E50945" w:rsidRPr="00851CF2" w:rsidRDefault="00E50945" w:rsidP="00E5094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1CF2">
        <w:rPr>
          <w:rFonts w:ascii="Times New Roman" w:hAnsi="Times New Roman" w:cs="Times New Roman"/>
          <w:b/>
          <w:sz w:val="24"/>
          <w:szCs w:val="24"/>
        </w:rPr>
        <w:t>ИНСТР</w:t>
      </w:r>
      <w:r>
        <w:rPr>
          <w:rFonts w:ascii="Times New Roman" w:hAnsi="Times New Roman" w:cs="Times New Roman"/>
          <w:b/>
          <w:sz w:val="24"/>
          <w:szCs w:val="24"/>
        </w:rPr>
        <w:t>УКЦИЯ УЧИТЕЛЯ, ВЕДУЩЕГО ЭКЗАМЕН</w:t>
      </w:r>
      <w:r w:rsidRPr="00851C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1. Прибыть в школу за 30 минут до начала экзамена.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2. До начала экзамена: проверить готовность помещения для проведения экзамена проверить наличие материалов, заготовок, инструментов, учебных пособий, чертежей, рисунков и пр. для проведения экзамена; проверить явку обучающихся на экзамен, в случае неявки кого-то из выпускников, выявить причину его отсутствия.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3. Во время экзамена: определяет рабочее место экзаменуемым для проведения практической части следит за выполнением техники безопасности при практической работе создает оптимальный деловой и доброжелательный микроклимат во время проведения экзамена; участвует в опросе обучающихся.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lastRenderedPageBreak/>
        <w:t xml:space="preserve"> 4. По окончании экзамена: участвует в обсуждении и выставлении экзаменационной отметки; выставляет экзаменационные и итоговые отметки в протокол экзамена, классный журнал. готовит и сдает заместителю директора по УВР анализ экзаменационных практических работ и устных ответов обучающихся участвует в подготовке к педагогическому совету об итогах итоговой аттестации по профилю трудового обучения. </w:t>
      </w:r>
    </w:p>
    <w:p w:rsidR="00E50945" w:rsidRPr="00273388" w:rsidRDefault="00E50945" w:rsidP="00E50945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73388">
        <w:rPr>
          <w:rFonts w:ascii="Times New Roman" w:hAnsi="Times New Roman" w:cs="Times New Roman"/>
          <w:i/>
          <w:sz w:val="24"/>
          <w:szCs w:val="24"/>
        </w:rPr>
        <w:t xml:space="preserve">Приложение 3 </w:t>
      </w:r>
    </w:p>
    <w:p w:rsidR="00E50945" w:rsidRPr="00851CF2" w:rsidRDefault="00E50945" w:rsidP="00E5094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1CF2">
        <w:rPr>
          <w:rFonts w:ascii="Times New Roman" w:hAnsi="Times New Roman" w:cs="Times New Roman"/>
          <w:b/>
          <w:sz w:val="24"/>
          <w:szCs w:val="24"/>
        </w:rPr>
        <w:t xml:space="preserve">ИНСТРУКЦИЯ КЛАССНОГО РУКОВОДИТЕЛЯ ПО ПОДГОТОВКЕ УЧАЩИХСЯ, ОБУЧАЮЩИХСЯ ПО АООП ДЛЯ ДЕТЕЙ С УО К ИТОГОВОЙ АТТЕСТАЦИИ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1. При подготовке к итоговой аттестации: следит за успеваемостью и посещаемостью обучающихся в ходе повторения изучаемого материала оказывает помощь учителям трудового обучения по организации индивидуальных консультаций с обучающимися знакомит обучающихся и их родителей (законных представителей) с порядком подготовки и проведения экзамена участвует в подготовке и проведении педагогического совета о допуске обучающихся к экзаменам. собирает данные для оформления свидетельств об окончании школы в установленном порядке.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2. До начала экзамена: обязан явиться за час до начала экзамена; обеспечить явку всех экзаменующих на экзамен в определенном порядке, в случае неявки информировать об этом директора школы; сдает председателю аттестационной комиссии сведения об обучающихся, допущенных к экзаменам в установленной форме.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3. Во время экзамена: следит за дисциплиной во время прохождения итоговой аттестации создает оптимальный деловой и доброжелательный микроклимат в детском коллективе может присутствовать на экзамене (с разрешения председателя экзаменационной комиссии) в целях оказания психологической поддержки обучающимся с серьезными психическими и эмоциональными нарушениями организует обучающихся во время перерыва.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4. По окончании экзамена: участвует в подготовке педагогического совета об итогах аттестации по трудовому обучению. проводит классное собрание по подведению итогов проведения экзаменов заполняет и сдает заместителю директора по учебно-воспитательной работе школьную документацию согласно должностной инструкции классного руководителя.</w:t>
      </w:r>
    </w:p>
    <w:p w:rsidR="00E50945" w:rsidRPr="00273388" w:rsidRDefault="00E50945" w:rsidP="00E50945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50945" w:rsidRPr="00273388" w:rsidRDefault="00E50945" w:rsidP="00E50945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Приложение 4 </w:t>
      </w:r>
    </w:p>
    <w:p w:rsidR="00E50945" w:rsidRPr="00273388" w:rsidRDefault="00E50945" w:rsidP="00E5094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b/>
          <w:sz w:val="24"/>
          <w:szCs w:val="24"/>
        </w:rPr>
        <w:t>Протокол оценки учебно-трудовой деятельности уч</w:t>
      </w:r>
    </w:p>
    <w:p w:rsidR="00E50945" w:rsidRPr="00273388" w:rsidRDefault="00E50945" w:rsidP="00E5094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Комиссия в составе председателя 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E50945" w:rsidRPr="00273388" w:rsidRDefault="00E50945" w:rsidP="00E5094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и  членов:</w:t>
      </w:r>
    </w:p>
    <w:p w:rsidR="00E50945" w:rsidRPr="00273388" w:rsidRDefault="00E50945" w:rsidP="00E50945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E50945" w:rsidRPr="00273388" w:rsidRDefault="00E50945" w:rsidP="00E50945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E50945" w:rsidRPr="00273388" w:rsidRDefault="00E50945" w:rsidP="00E50945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E50945" w:rsidRPr="00273388" w:rsidRDefault="00E50945" w:rsidP="00E5094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388">
        <w:rPr>
          <w:rFonts w:ascii="Times New Roman" w:hAnsi="Times New Roman" w:cs="Times New Roman"/>
          <w:b/>
          <w:sz w:val="24"/>
          <w:szCs w:val="24"/>
        </w:rPr>
        <w:t>Оценила учебно-трудовую подготовку выпускников и вынесла следующие рекомендации</w:t>
      </w:r>
    </w:p>
    <w:p w:rsidR="00E50945" w:rsidRPr="00273388" w:rsidRDefault="00E50945" w:rsidP="00E5094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71"/>
        <w:gridCol w:w="1741"/>
        <w:gridCol w:w="1149"/>
        <w:gridCol w:w="1815"/>
        <w:gridCol w:w="1653"/>
        <w:gridCol w:w="1212"/>
        <w:gridCol w:w="1530"/>
      </w:tblGrid>
      <w:tr w:rsidR="00E50945" w:rsidRPr="00273388" w:rsidTr="00610926">
        <w:tc>
          <w:tcPr>
            <w:tcW w:w="534" w:type="dxa"/>
          </w:tcPr>
          <w:p w:rsidR="00E50945" w:rsidRPr="00273388" w:rsidRDefault="00E50945" w:rsidP="0061092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338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200" w:type="dxa"/>
          </w:tcPr>
          <w:p w:rsidR="00E50945" w:rsidRPr="00273388" w:rsidRDefault="00E50945" w:rsidP="0061092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3388">
              <w:rPr>
                <w:rFonts w:ascii="Times New Roman" w:hAnsi="Times New Roman" w:cs="Times New Roman"/>
                <w:b/>
                <w:sz w:val="20"/>
                <w:szCs w:val="20"/>
              </w:rPr>
              <w:t>Ф.И.О. выпускника</w:t>
            </w:r>
          </w:p>
        </w:tc>
        <w:tc>
          <w:tcPr>
            <w:tcW w:w="1367" w:type="dxa"/>
          </w:tcPr>
          <w:p w:rsidR="00E50945" w:rsidRPr="00273388" w:rsidRDefault="00E50945" w:rsidP="0061092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3388">
              <w:rPr>
                <w:rFonts w:ascii="Times New Roman" w:hAnsi="Times New Roman" w:cs="Times New Roman"/>
                <w:b/>
                <w:sz w:val="20"/>
                <w:szCs w:val="20"/>
              </w:rPr>
              <w:t>Годовая оценка</w:t>
            </w:r>
          </w:p>
        </w:tc>
        <w:tc>
          <w:tcPr>
            <w:tcW w:w="1367" w:type="dxa"/>
          </w:tcPr>
          <w:p w:rsidR="00E50945" w:rsidRPr="00273388" w:rsidRDefault="00E50945" w:rsidP="0061092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3388">
              <w:rPr>
                <w:rFonts w:ascii="Times New Roman" w:hAnsi="Times New Roman" w:cs="Times New Roman"/>
                <w:b/>
                <w:sz w:val="20"/>
                <w:szCs w:val="20"/>
              </w:rPr>
              <w:t>Оценка практической части экзаменационной работы</w:t>
            </w:r>
          </w:p>
        </w:tc>
        <w:tc>
          <w:tcPr>
            <w:tcW w:w="1367" w:type="dxa"/>
          </w:tcPr>
          <w:p w:rsidR="00E50945" w:rsidRPr="00273388" w:rsidRDefault="00E50945" w:rsidP="0061092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3388">
              <w:rPr>
                <w:rFonts w:ascii="Times New Roman" w:hAnsi="Times New Roman" w:cs="Times New Roman"/>
                <w:b/>
                <w:sz w:val="20"/>
                <w:szCs w:val="20"/>
              </w:rPr>
              <w:t>Оценка ответа (собеседования)</w:t>
            </w:r>
          </w:p>
        </w:tc>
        <w:tc>
          <w:tcPr>
            <w:tcW w:w="1368" w:type="dxa"/>
          </w:tcPr>
          <w:p w:rsidR="00E50945" w:rsidRPr="00273388" w:rsidRDefault="00E50945" w:rsidP="0061092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3388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оценка</w:t>
            </w:r>
          </w:p>
        </w:tc>
        <w:tc>
          <w:tcPr>
            <w:tcW w:w="1368" w:type="dxa"/>
          </w:tcPr>
          <w:p w:rsidR="00E50945" w:rsidRPr="00273388" w:rsidRDefault="00E50945" w:rsidP="0061092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3388">
              <w:rPr>
                <w:rFonts w:ascii="Times New Roman" w:hAnsi="Times New Roman" w:cs="Times New Roman"/>
                <w:b/>
                <w:sz w:val="20"/>
                <w:szCs w:val="20"/>
              </w:rPr>
              <w:t>Рекомендации комиссии</w:t>
            </w:r>
          </w:p>
        </w:tc>
      </w:tr>
      <w:tr w:rsidR="00E50945" w:rsidRPr="00273388" w:rsidTr="00610926">
        <w:tc>
          <w:tcPr>
            <w:tcW w:w="534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945" w:rsidRPr="00273388" w:rsidTr="00610926">
        <w:tc>
          <w:tcPr>
            <w:tcW w:w="534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945" w:rsidRPr="00273388" w:rsidTr="00610926">
        <w:tc>
          <w:tcPr>
            <w:tcW w:w="534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E50945" w:rsidRPr="00273388" w:rsidRDefault="00E50945" w:rsidP="006109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0945" w:rsidRPr="00273388" w:rsidRDefault="00E50945" w:rsidP="00E5094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50945" w:rsidRPr="00273388" w:rsidRDefault="00E50945" w:rsidP="00E5094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Председатель комиссии                                   ___________________________ (ФИО)</w:t>
      </w:r>
    </w:p>
    <w:p w:rsidR="00E50945" w:rsidRPr="00273388" w:rsidRDefault="00E50945" w:rsidP="00E5094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lastRenderedPageBreak/>
        <w:t xml:space="preserve">Члены комиссии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273388">
        <w:rPr>
          <w:rFonts w:ascii="Times New Roman" w:hAnsi="Times New Roman" w:cs="Times New Roman"/>
          <w:sz w:val="24"/>
          <w:szCs w:val="24"/>
        </w:rPr>
        <w:t xml:space="preserve"> ___________________________ (ФИО)</w:t>
      </w:r>
    </w:p>
    <w:p w:rsidR="00E50945" w:rsidRPr="00273388" w:rsidRDefault="00E50945" w:rsidP="00E5094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273388">
        <w:rPr>
          <w:rFonts w:ascii="Times New Roman" w:hAnsi="Times New Roman" w:cs="Times New Roman"/>
          <w:sz w:val="24"/>
          <w:szCs w:val="24"/>
        </w:rPr>
        <w:t xml:space="preserve"> ___________________________(ФИО)</w:t>
      </w:r>
    </w:p>
    <w:p w:rsidR="00E50945" w:rsidRPr="00273388" w:rsidRDefault="00E50945" w:rsidP="00E5094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:rsidR="00E50945" w:rsidRPr="00273388" w:rsidRDefault="00E50945" w:rsidP="00E5094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945" w:rsidRDefault="00E50945" w:rsidP="00E50945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50945" w:rsidRDefault="00E50945" w:rsidP="00E50945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50945" w:rsidRPr="00273388" w:rsidRDefault="00E50945" w:rsidP="00E50945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Приложение 5 </w:t>
      </w:r>
    </w:p>
    <w:p w:rsidR="00E50945" w:rsidRPr="00273388" w:rsidRDefault="00E50945" w:rsidP="00E5094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388">
        <w:rPr>
          <w:rFonts w:ascii="Times New Roman" w:hAnsi="Times New Roman" w:cs="Times New Roman"/>
          <w:b/>
          <w:sz w:val="24"/>
          <w:szCs w:val="24"/>
        </w:rPr>
        <w:t>Показатели качества образования выпускника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Предметная составляющая учащиеся знают: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- основные правовые акты по трудовым и правовым вопросам;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- понятие о видах информации, ее значение в жизни человека;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- экологию и производство, последствия применения технологий;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- понятие себестоимости продукции, необходимость рационального использования экономических ресурсов: природных, трудовых, производственных, семейных и др.;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- правила гигиены и безопасности труда;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- требования, предъявляемые профессией к человеку, правила выбора профессии;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- терминологию работ по профилю;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- значение материалов в жизни человека;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- свойства материалов;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- классификацию материалов, их получение, применение;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- технологию изготовления ручного инструмента;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- правила организации рабочего места;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- технологические сведения об оборудовании и инструменте.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Деятельно-коммуникативная составляющая учащиеся умеют: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- использовать различные виды информации;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- анализировать простые повседневные экономические ситуации, возникающие в школе, семье, государстве;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- пользоваться основными правами и выполнять обязанности;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- использовать технологии, не нарушающие экологическое равновесие;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- обеспечивать безопасность своего труда;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- соблюдать культуру труда и общения;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- адекватно оценивать свои профессиональные возможности;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- владеть приемами работы на станках;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- владеть приемами работы ручным инструментом; - различать материалы;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- применять терминологию работ по профилю;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- организовывать рабочее место;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- анализировать, планировать деятельность, оценивать качество работ;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- оказывать первую медицинскую помощь.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Ценностно- ориентационная составляющая учащиеся умеют: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- осуществлять самооценку уровня своей подготовки в целях профессионального самоопределения;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- брать ответственность за свое здоровье и здоровье окружающих;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- строить свои отношения на основе уважения и признания уникальности каждого человека;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- воспринимать индивидуальный и коллективный труд как ценность;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- отвечать за результат труда; 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>- распределять обязанности в семье, соблюдать семейную этику;</w:t>
      </w:r>
    </w:p>
    <w:p w:rsidR="00E50945" w:rsidRPr="00273388" w:rsidRDefault="00E50945" w:rsidP="00E509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388">
        <w:rPr>
          <w:rFonts w:ascii="Times New Roman" w:hAnsi="Times New Roman" w:cs="Times New Roman"/>
          <w:sz w:val="24"/>
          <w:szCs w:val="24"/>
        </w:rPr>
        <w:t xml:space="preserve"> - осознавать значение информации в жизни человека.</w:t>
      </w:r>
    </w:p>
    <w:p w:rsidR="00E50945" w:rsidRDefault="00E50945"/>
    <w:sectPr w:rsidR="00E50945" w:rsidSect="00EE3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C3E18"/>
    <w:multiLevelType w:val="hybridMultilevel"/>
    <w:tmpl w:val="F78A3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DC7687"/>
    <w:multiLevelType w:val="multilevel"/>
    <w:tmpl w:val="B9187B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50945"/>
    <w:rsid w:val="00C03F23"/>
    <w:rsid w:val="00E50945"/>
    <w:rsid w:val="00EE3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E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9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0945"/>
    <w:pPr>
      <w:ind w:left="720"/>
      <w:contextualSpacing/>
    </w:pPr>
  </w:style>
  <w:style w:type="table" w:styleId="a6">
    <w:name w:val="Table Grid"/>
    <w:basedOn w:val="a1"/>
    <w:uiPriority w:val="59"/>
    <w:rsid w:val="00E50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3950</Words>
  <Characters>22517</Characters>
  <Application>Microsoft Office Word</Application>
  <DocSecurity>0</DocSecurity>
  <Lines>187</Lines>
  <Paragraphs>52</Paragraphs>
  <ScaleCrop>false</ScaleCrop>
  <Company>office 2007 rus ent:</Company>
  <LinksUpToDate>false</LinksUpToDate>
  <CharactersWithSpaces>26415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2021-04-09T08:56:00Z</dcterms:created>
  <dcterms:modified xsi:type="dcterms:W3CDTF">2021-04-09T08:58:00Z</dcterms:modified>
</cp:coreProperties>
</file>